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86" w:rsidRDefault="00841686" w:rsidP="00841686">
      <w:pPr>
        <w:autoSpaceDE w:val="0"/>
        <w:autoSpaceDN w:val="0"/>
        <w:adjustRightInd w:val="0"/>
        <w:ind w:firstLineChars="1900" w:firstLine="5320"/>
        <w:jc w:val="left"/>
        <w:rPr>
          <w:rFonts w:ascii="黑体" w:eastAsia="黑体" w:cs="黑体"/>
          <w:kern w:val="0"/>
          <w:sz w:val="20"/>
          <w:szCs w:val="20"/>
        </w:rPr>
      </w:pPr>
      <w:r>
        <w:rPr>
          <w:rFonts w:ascii="黑体" w:eastAsia="黑体" w:cs="黑体" w:hint="eastAsia"/>
          <w:kern w:val="0"/>
          <w:sz w:val="28"/>
          <w:szCs w:val="28"/>
        </w:rPr>
        <w:t>编号：</w:t>
      </w:r>
      <w:r>
        <w:rPr>
          <w:rFonts w:ascii="黑体" w:eastAsia="黑体" w:cs="黑体"/>
          <w:kern w:val="0"/>
          <w:sz w:val="28"/>
          <w:szCs w:val="28"/>
        </w:rPr>
        <w:t>CNCA-C22-03</w:t>
      </w:r>
      <w:r>
        <w:rPr>
          <w:rFonts w:ascii="黑体" w:eastAsia="黑体" w:cs="黑体" w:hint="eastAsia"/>
          <w:kern w:val="0"/>
          <w:sz w:val="28"/>
          <w:szCs w:val="28"/>
        </w:rPr>
        <w:t>：</w:t>
      </w:r>
      <w:r>
        <w:rPr>
          <w:rFonts w:ascii="黑体" w:eastAsia="黑体" w:cs="黑体"/>
          <w:kern w:val="0"/>
          <w:sz w:val="28"/>
          <w:szCs w:val="28"/>
        </w:rPr>
        <w:t>2014</w:t>
      </w:r>
    </w:p>
    <w:p w:rsidR="002E05AB" w:rsidRDefault="002E05AB"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rPr>
          <w:rFonts w:hint="eastAsia"/>
        </w:rPr>
      </w:pPr>
    </w:p>
    <w:p w:rsidR="00841686" w:rsidRDefault="00841686" w:rsidP="00841686">
      <w:pPr>
        <w:autoSpaceDE w:val="0"/>
        <w:autoSpaceDN w:val="0"/>
        <w:adjustRightInd w:val="0"/>
        <w:ind w:firstLineChars="300" w:firstLine="1440"/>
        <w:jc w:val="left"/>
        <w:rPr>
          <w:rFonts w:ascii="黑体" w:eastAsia="黑体" w:cs="黑体" w:hint="eastAsia"/>
          <w:kern w:val="0"/>
          <w:sz w:val="48"/>
          <w:szCs w:val="48"/>
        </w:rPr>
      </w:pPr>
    </w:p>
    <w:p w:rsidR="00841686" w:rsidRDefault="00841686" w:rsidP="00841686">
      <w:pPr>
        <w:autoSpaceDE w:val="0"/>
        <w:autoSpaceDN w:val="0"/>
        <w:adjustRightInd w:val="0"/>
        <w:ind w:firstLineChars="300" w:firstLine="1440"/>
        <w:jc w:val="left"/>
        <w:rPr>
          <w:rFonts w:ascii="黑体" w:eastAsia="黑体" w:cs="黑体" w:hint="eastAsia"/>
          <w:kern w:val="0"/>
          <w:sz w:val="48"/>
          <w:szCs w:val="48"/>
        </w:rPr>
      </w:pPr>
    </w:p>
    <w:p w:rsidR="00841686" w:rsidRDefault="00841686" w:rsidP="00841686">
      <w:pPr>
        <w:autoSpaceDE w:val="0"/>
        <w:autoSpaceDN w:val="0"/>
        <w:adjustRightInd w:val="0"/>
        <w:ind w:firstLineChars="300" w:firstLine="1440"/>
        <w:jc w:val="left"/>
        <w:rPr>
          <w:rFonts w:ascii="黑体" w:eastAsia="黑体" w:cs="黑体" w:hint="eastAsia"/>
          <w:kern w:val="0"/>
          <w:sz w:val="48"/>
          <w:szCs w:val="48"/>
        </w:rPr>
      </w:pPr>
      <w:r>
        <w:rPr>
          <w:rFonts w:ascii="黑体" w:eastAsia="黑体" w:cs="黑体" w:hint="eastAsia"/>
          <w:kern w:val="0"/>
          <w:sz w:val="48"/>
          <w:szCs w:val="48"/>
        </w:rPr>
        <w:t>强制性产品认证实施规则</w:t>
      </w:r>
    </w:p>
    <w:p w:rsidR="00841686" w:rsidRDefault="00841686" w:rsidP="00841686">
      <w:pPr>
        <w:autoSpaceDE w:val="0"/>
        <w:autoSpaceDN w:val="0"/>
        <w:adjustRightInd w:val="0"/>
        <w:ind w:firstLineChars="250" w:firstLine="110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r>
        <w:rPr>
          <w:rFonts w:ascii="黑体" w:eastAsia="黑体" w:cs="黑体" w:hint="eastAsia"/>
          <w:kern w:val="0"/>
          <w:sz w:val="44"/>
          <w:szCs w:val="44"/>
        </w:rPr>
        <w:t>机动车儿童乘员用约束系统</w:t>
      </w: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ind w:firstLineChars="350" w:firstLine="1540"/>
        <w:jc w:val="left"/>
        <w:rPr>
          <w:rFonts w:ascii="黑体" w:eastAsia="黑体" w:cs="黑体" w:hint="eastAsia"/>
          <w:kern w:val="0"/>
          <w:sz w:val="44"/>
          <w:szCs w:val="44"/>
        </w:rPr>
      </w:pP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0 </w:t>
      </w:r>
      <w:r>
        <w:rPr>
          <w:rFonts w:ascii="黑体" w:eastAsia="黑体" w:cs="黑体" w:hint="eastAsia"/>
          <w:kern w:val="0"/>
          <w:sz w:val="28"/>
          <w:szCs w:val="28"/>
        </w:rPr>
        <w:t>引言</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本规则基于机动车儿童乘员用约束系统的安全风险和认证风险制定，</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规定了机动车儿童乘员用约束系统实施强制性产品认证的基本原则和</w:t>
      </w:r>
      <w:proofErr w:type="gramStart"/>
      <w:r>
        <w:rPr>
          <w:rFonts w:ascii="黑体" w:eastAsia="黑体" w:cs="黑体" w:hint="eastAsia"/>
          <w:kern w:val="0"/>
          <w:sz w:val="28"/>
          <w:szCs w:val="28"/>
        </w:rPr>
        <w:t>要</w:t>
      </w:r>
      <w:proofErr w:type="gramEnd"/>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求。</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本规则与国家认监委发布的</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强制性产品认证实施规则</w:t>
      </w:r>
      <w:r>
        <w:rPr>
          <w:rFonts w:ascii="黑体" w:eastAsia="黑体" w:cs="黑体"/>
          <w:kern w:val="0"/>
          <w:sz w:val="28"/>
          <w:szCs w:val="28"/>
        </w:rPr>
        <w:t xml:space="preserve"> </w:t>
      </w:r>
      <w:r>
        <w:rPr>
          <w:rFonts w:ascii="黑体" w:eastAsia="黑体" w:cs="黑体" w:hint="eastAsia"/>
          <w:kern w:val="0"/>
          <w:sz w:val="28"/>
          <w:szCs w:val="28"/>
        </w:rPr>
        <w:t>生产企业分</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类管理、认证模式选择与确定</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强制性产品认证实施规则</w:t>
      </w:r>
      <w:r>
        <w:rPr>
          <w:rFonts w:ascii="黑体" w:eastAsia="黑体" w:cs="黑体"/>
          <w:kern w:val="0"/>
          <w:sz w:val="28"/>
          <w:szCs w:val="28"/>
        </w:rPr>
        <w:t xml:space="preserve"> </w:t>
      </w:r>
      <w:r>
        <w:rPr>
          <w:rFonts w:ascii="黑体" w:eastAsia="黑体" w:cs="黑体" w:hint="eastAsia"/>
          <w:kern w:val="0"/>
          <w:sz w:val="28"/>
          <w:szCs w:val="28"/>
        </w:rPr>
        <w:t>生产企业</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检测资源及其他认证结果的利用</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强制性产品认证实施规则</w:t>
      </w:r>
      <w:r>
        <w:rPr>
          <w:rFonts w:ascii="黑体" w:eastAsia="黑体" w:cs="黑体"/>
          <w:kern w:val="0"/>
          <w:sz w:val="28"/>
          <w:szCs w:val="28"/>
        </w:rPr>
        <w:t xml:space="preserve"> </w:t>
      </w:r>
      <w:r>
        <w:rPr>
          <w:rFonts w:ascii="黑体" w:eastAsia="黑体" w:cs="黑体" w:hint="eastAsia"/>
          <w:kern w:val="0"/>
          <w:sz w:val="28"/>
          <w:szCs w:val="28"/>
        </w:rPr>
        <w:t>工厂检</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查通用要求</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等通用实施规则配套使用。</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认证机构应依据通用实施规则和本规则要求编制认证实施细则，并配</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套通用实施规则和本规则共同实施。</w:t>
      </w:r>
    </w:p>
    <w:p w:rsidR="00841686" w:rsidRDefault="00841686" w:rsidP="00841686">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生产企业应确保所生产的获证产品能够持续符合认证及适用标准要求。</w:t>
      </w:r>
    </w:p>
    <w:p w:rsidR="00841686" w:rsidRDefault="00841686" w:rsidP="00841686">
      <w:pPr>
        <w:autoSpaceDE w:val="0"/>
        <w:autoSpaceDN w:val="0"/>
        <w:adjustRightInd w:val="0"/>
        <w:rPr>
          <w:rFonts w:ascii="黑体" w:eastAsia="黑体" w:cs="黑体" w:hint="eastAsia"/>
          <w:kern w:val="0"/>
          <w:sz w:val="20"/>
          <w:szCs w:val="20"/>
        </w:rPr>
      </w:pP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1 </w:t>
      </w:r>
      <w:r>
        <w:rPr>
          <w:rFonts w:ascii="黑体" w:eastAsia="黑体" w:cs="黑体" w:hint="eastAsia"/>
          <w:kern w:val="0"/>
          <w:sz w:val="28"/>
          <w:szCs w:val="28"/>
        </w:rPr>
        <w:t>适用范围</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本规则适用于安装在三个车轮或三个车轮以上机动车上的儿童乘员</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用约束系统，但不适用于安装在折叠座椅或侧向座椅上的儿童乘员用约束</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系统。</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由于法律法规或相关产品标准、技术、产业政策等因素发生变化所引</w:t>
      </w:r>
    </w:p>
    <w:p w:rsidR="00841686" w:rsidRDefault="00841686" w:rsidP="00841686">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起的适用范围调整，应以国家认监委发布的公告为准。</w:t>
      </w:r>
    </w:p>
    <w:p w:rsidR="00841686" w:rsidRDefault="00841686" w:rsidP="00841686">
      <w:pPr>
        <w:autoSpaceDE w:val="0"/>
        <w:autoSpaceDN w:val="0"/>
        <w:adjustRightInd w:val="0"/>
        <w:rPr>
          <w:rFonts w:ascii="黑体" w:eastAsia="黑体" w:cs="黑体" w:hint="eastAsia"/>
          <w:kern w:val="0"/>
          <w:sz w:val="20"/>
          <w:szCs w:val="20"/>
        </w:rPr>
      </w:pP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2 </w:t>
      </w:r>
      <w:r>
        <w:rPr>
          <w:rFonts w:ascii="黑体" w:eastAsia="黑体" w:cs="黑体" w:hint="eastAsia"/>
          <w:kern w:val="0"/>
          <w:sz w:val="28"/>
          <w:szCs w:val="28"/>
        </w:rPr>
        <w:t>认证依据标准</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GB27887 </w:t>
      </w:r>
      <w:r>
        <w:rPr>
          <w:rFonts w:ascii="黑体" w:eastAsia="黑体" w:cs="黑体" w:hint="eastAsia"/>
          <w:kern w:val="0"/>
          <w:sz w:val="28"/>
          <w:szCs w:val="28"/>
        </w:rPr>
        <w:t>机动车儿童乘员用约束系统</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上述标准原则上应执行国家标准化行政主管部门发布的最新版本。当</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需使用标准的其他版本时，则应按国家认监委发布的适用相关标准要求的公告执行。</w:t>
      </w:r>
    </w:p>
    <w:p w:rsidR="00841686" w:rsidRDefault="00841686" w:rsidP="00841686">
      <w:pPr>
        <w:autoSpaceDE w:val="0"/>
        <w:autoSpaceDN w:val="0"/>
        <w:adjustRightInd w:val="0"/>
        <w:jc w:val="left"/>
        <w:rPr>
          <w:rFonts w:ascii="黑体" w:eastAsia="黑体" w:cs="黑体" w:hint="eastAsia"/>
          <w:kern w:val="0"/>
          <w:sz w:val="28"/>
          <w:szCs w:val="28"/>
        </w:rPr>
      </w:pP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3 </w:t>
      </w:r>
      <w:r>
        <w:rPr>
          <w:rFonts w:ascii="黑体" w:eastAsia="黑体" w:cs="黑体" w:hint="eastAsia"/>
          <w:kern w:val="0"/>
          <w:sz w:val="28"/>
          <w:szCs w:val="28"/>
        </w:rPr>
        <w:t>认证模式</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实施机动车儿童乘员用约束系统产品强制性认证的基本认证模式为：</w:t>
      </w:r>
    </w:p>
    <w:p w:rsidR="00841686" w:rsidRDefault="00841686" w:rsidP="00841686">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型式试验</w:t>
      </w:r>
      <w:r>
        <w:rPr>
          <w:rFonts w:ascii="黑体" w:eastAsia="黑体" w:cs="黑体"/>
          <w:kern w:val="0"/>
          <w:sz w:val="28"/>
          <w:szCs w:val="28"/>
        </w:rPr>
        <w:t xml:space="preserve"> + </w:t>
      </w:r>
      <w:r>
        <w:rPr>
          <w:rFonts w:ascii="黑体" w:eastAsia="黑体" w:cs="黑体" w:hint="eastAsia"/>
          <w:kern w:val="0"/>
          <w:sz w:val="28"/>
          <w:szCs w:val="28"/>
        </w:rPr>
        <w:t>初始工厂检查</w:t>
      </w:r>
      <w:r>
        <w:rPr>
          <w:rFonts w:ascii="黑体" w:eastAsia="黑体" w:cs="黑体"/>
          <w:kern w:val="0"/>
          <w:sz w:val="28"/>
          <w:szCs w:val="28"/>
        </w:rPr>
        <w:t xml:space="preserve"> + </w:t>
      </w:r>
      <w:r>
        <w:rPr>
          <w:rFonts w:ascii="黑体" w:eastAsia="黑体" w:cs="黑体" w:hint="eastAsia"/>
          <w:kern w:val="0"/>
          <w:sz w:val="28"/>
          <w:szCs w:val="28"/>
        </w:rPr>
        <w:t>获证后监督；</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上述基本认证模式中的获证后监督是指获证后的跟踪检查、生产现场</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抽取样品检测或者检查、市场抽样检测或者检查三种方式之一。</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lastRenderedPageBreak/>
        <w:t>认证机构应按照</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强制性产品认证实施规则</w:t>
      </w:r>
      <w:r>
        <w:rPr>
          <w:rFonts w:ascii="黑体" w:eastAsia="黑体" w:cs="黑体"/>
          <w:kern w:val="0"/>
          <w:sz w:val="28"/>
          <w:szCs w:val="28"/>
        </w:rPr>
        <w:t xml:space="preserve"> </w:t>
      </w:r>
      <w:r>
        <w:rPr>
          <w:rFonts w:ascii="黑体" w:eastAsia="黑体" w:cs="黑体" w:hint="eastAsia"/>
          <w:kern w:val="0"/>
          <w:sz w:val="28"/>
          <w:szCs w:val="28"/>
        </w:rPr>
        <w:t>生产企业分类管理、认</w:t>
      </w:r>
    </w:p>
    <w:p w:rsidR="00841686" w:rsidRDefault="00841686" w:rsidP="00841686">
      <w:pPr>
        <w:autoSpaceDE w:val="0"/>
        <w:autoSpaceDN w:val="0"/>
        <w:adjustRightInd w:val="0"/>
        <w:jc w:val="left"/>
        <w:rPr>
          <w:rFonts w:ascii="黑体" w:eastAsia="黑体" w:cs="黑体" w:hint="eastAsia"/>
          <w:kern w:val="0"/>
          <w:sz w:val="28"/>
          <w:szCs w:val="28"/>
        </w:rPr>
      </w:pPr>
      <w:proofErr w:type="gramStart"/>
      <w:r>
        <w:rPr>
          <w:rFonts w:ascii="黑体" w:eastAsia="黑体" w:cs="黑体" w:hint="eastAsia"/>
          <w:kern w:val="0"/>
          <w:sz w:val="28"/>
          <w:szCs w:val="28"/>
        </w:rPr>
        <w:t>证模式</w:t>
      </w:r>
      <w:proofErr w:type="gramEnd"/>
      <w:r>
        <w:rPr>
          <w:rFonts w:ascii="黑体" w:eastAsia="黑体" w:cs="黑体" w:hint="eastAsia"/>
          <w:kern w:val="0"/>
          <w:sz w:val="28"/>
          <w:szCs w:val="28"/>
        </w:rPr>
        <w:t>选择与确定</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的要求对生产企业实施分类管理，并结合分类管理结果在基本认证模式的基础上酌情增加获证后监督各方式的组合，以确定认证委托人所能适用的认证模式。</w:t>
      </w:r>
    </w:p>
    <w:p w:rsidR="00841686" w:rsidRDefault="00841686" w:rsidP="00841686">
      <w:pPr>
        <w:autoSpaceDE w:val="0"/>
        <w:autoSpaceDN w:val="0"/>
        <w:adjustRightInd w:val="0"/>
        <w:jc w:val="left"/>
        <w:rPr>
          <w:rFonts w:ascii="黑体" w:eastAsia="黑体" w:cs="黑体" w:hint="eastAsia"/>
          <w:kern w:val="0"/>
          <w:sz w:val="28"/>
          <w:szCs w:val="28"/>
        </w:rPr>
      </w:pP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4 </w:t>
      </w:r>
      <w:r>
        <w:rPr>
          <w:rFonts w:ascii="黑体" w:eastAsia="黑体" w:cs="黑体" w:hint="eastAsia"/>
          <w:kern w:val="0"/>
          <w:sz w:val="28"/>
          <w:szCs w:val="28"/>
        </w:rPr>
        <w:t>认证单元划分</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原则上，同一生产者（制造商）、同一生产企业（场所）生产的在以</w:t>
      </w:r>
    </w:p>
    <w:p w:rsidR="00841686" w:rsidRDefault="00841686" w:rsidP="00841686">
      <w:pPr>
        <w:autoSpaceDE w:val="0"/>
        <w:autoSpaceDN w:val="0"/>
        <w:adjustRightInd w:val="0"/>
        <w:jc w:val="left"/>
        <w:rPr>
          <w:rFonts w:ascii="黑体" w:eastAsia="黑体" w:cs="黑体"/>
          <w:kern w:val="0"/>
          <w:sz w:val="28"/>
          <w:szCs w:val="28"/>
        </w:rPr>
      </w:pPr>
      <w:proofErr w:type="gramStart"/>
      <w:r>
        <w:rPr>
          <w:rFonts w:ascii="黑体" w:eastAsia="黑体" w:cs="黑体" w:hint="eastAsia"/>
          <w:kern w:val="0"/>
          <w:sz w:val="28"/>
          <w:szCs w:val="28"/>
        </w:rPr>
        <w:t>下方面</w:t>
      </w:r>
      <w:proofErr w:type="gramEnd"/>
      <w:r>
        <w:rPr>
          <w:rFonts w:ascii="黑体" w:eastAsia="黑体" w:cs="黑体" w:hint="eastAsia"/>
          <w:kern w:val="0"/>
          <w:sz w:val="28"/>
          <w:szCs w:val="28"/>
        </w:rPr>
        <w:t>没有显著差异的机动车儿童乘员用约束系统产品为一个认证单元：</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1</w:t>
      </w:r>
      <w:r>
        <w:rPr>
          <w:rFonts w:ascii="黑体" w:eastAsia="黑体" w:cs="黑体" w:hint="eastAsia"/>
          <w:kern w:val="0"/>
          <w:sz w:val="28"/>
          <w:szCs w:val="28"/>
        </w:rPr>
        <w:t>）质量组和类型；</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2</w:t>
      </w:r>
      <w:r>
        <w:rPr>
          <w:rFonts w:ascii="黑体" w:eastAsia="黑体" w:cs="黑体" w:hint="eastAsia"/>
          <w:kern w:val="0"/>
          <w:sz w:val="28"/>
          <w:szCs w:val="28"/>
        </w:rPr>
        <w:t>）</w:t>
      </w:r>
      <w:r>
        <w:rPr>
          <w:rFonts w:ascii="黑体" w:eastAsia="黑体" w:cs="黑体"/>
          <w:kern w:val="0"/>
          <w:sz w:val="28"/>
          <w:szCs w:val="28"/>
        </w:rPr>
        <w:t xml:space="preserve"> </w:t>
      </w:r>
      <w:r>
        <w:rPr>
          <w:rFonts w:ascii="黑体" w:eastAsia="黑体" w:cs="黑体" w:hint="eastAsia"/>
          <w:kern w:val="0"/>
          <w:sz w:val="28"/>
          <w:szCs w:val="28"/>
        </w:rPr>
        <w:t>在车辆上安装的位置和方向；</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3</w:t>
      </w:r>
      <w:r>
        <w:rPr>
          <w:rFonts w:ascii="黑体" w:eastAsia="黑体" w:cs="黑体" w:hint="eastAsia"/>
          <w:kern w:val="0"/>
          <w:sz w:val="28"/>
          <w:szCs w:val="28"/>
        </w:rPr>
        <w:t>）几何形状；</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4</w:t>
      </w:r>
      <w:r>
        <w:rPr>
          <w:rFonts w:ascii="黑体" w:eastAsia="黑体" w:cs="黑体" w:hint="eastAsia"/>
          <w:kern w:val="0"/>
          <w:sz w:val="28"/>
          <w:szCs w:val="28"/>
        </w:rPr>
        <w:t>）座椅、填充物和碰撞防护装置的尺寸、质量、材料和颜色；</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5</w:t>
      </w:r>
      <w:r>
        <w:rPr>
          <w:rFonts w:ascii="黑体" w:eastAsia="黑体" w:cs="黑体" w:hint="eastAsia"/>
          <w:kern w:val="0"/>
          <w:sz w:val="28"/>
          <w:szCs w:val="28"/>
        </w:rPr>
        <w:t>）</w:t>
      </w:r>
      <w:r>
        <w:rPr>
          <w:rFonts w:ascii="黑体" w:eastAsia="黑体" w:cs="黑体"/>
          <w:kern w:val="0"/>
          <w:sz w:val="28"/>
          <w:szCs w:val="28"/>
        </w:rPr>
        <w:t xml:space="preserve"> </w:t>
      </w:r>
      <w:r>
        <w:rPr>
          <w:rFonts w:ascii="黑体" w:eastAsia="黑体" w:cs="黑体" w:hint="eastAsia"/>
          <w:kern w:val="0"/>
          <w:sz w:val="28"/>
          <w:szCs w:val="28"/>
        </w:rPr>
        <w:t>织带的材料、编织方法、尺寸和颜色；</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6</w:t>
      </w:r>
      <w:r>
        <w:rPr>
          <w:rFonts w:ascii="黑体" w:eastAsia="黑体" w:cs="黑体" w:hint="eastAsia"/>
          <w:kern w:val="0"/>
          <w:sz w:val="28"/>
          <w:szCs w:val="28"/>
        </w:rPr>
        <w:t>）</w:t>
      </w:r>
      <w:r>
        <w:rPr>
          <w:rFonts w:ascii="黑体" w:eastAsia="黑体" w:cs="黑体"/>
          <w:kern w:val="0"/>
          <w:sz w:val="28"/>
          <w:szCs w:val="28"/>
        </w:rPr>
        <w:t xml:space="preserve"> </w:t>
      </w:r>
      <w:r>
        <w:rPr>
          <w:rFonts w:ascii="黑体" w:eastAsia="黑体" w:cs="黑体" w:hint="eastAsia"/>
          <w:kern w:val="0"/>
          <w:sz w:val="28"/>
          <w:szCs w:val="28"/>
        </w:rPr>
        <w:t>刚性部件（包括带扣、连接装置等）。</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原则上，认证委托人应依据单元划分原则提出认证委托。同一单元</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中可包含多个“型号（或规格）”的产品。同一型号是指在设计上对标准符合性没有影响的产品。</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相同生产者、不同生产企业生产的相同产品，或不同生产者、相同生</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产企业生产的相同型号产品，可</w:t>
      </w:r>
      <w:proofErr w:type="gramStart"/>
      <w:r>
        <w:rPr>
          <w:rFonts w:ascii="黑体" w:eastAsia="黑体" w:cs="黑体" w:hint="eastAsia"/>
          <w:kern w:val="0"/>
          <w:sz w:val="28"/>
          <w:szCs w:val="28"/>
        </w:rPr>
        <w:t>考虑仅</w:t>
      </w:r>
      <w:proofErr w:type="gramEnd"/>
      <w:r>
        <w:rPr>
          <w:rFonts w:ascii="黑体" w:eastAsia="黑体" w:cs="黑体" w:hint="eastAsia"/>
          <w:kern w:val="0"/>
          <w:sz w:val="28"/>
          <w:szCs w:val="28"/>
        </w:rPr>
        <w:t>在一个单元的样品上进行型式试</w:t>
      </w:r>
    </w:p>
    <w:p w:rsidR="00841686" w:rsidRDefault="00841686" w:rsidP="00841686">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验，其他生产企业</w:t>
      </w:r>
      <w:r>
        <w:rPr>
          <w:rFonts w:ascii="黑体" w:eastAsia="黑体" w:cs="黑体"/>
          <w:kern w:val="0"/>
          <w:sz w:val="28"/>
          <w:szCs w:val="28"/>
        </w:rPr>
        <w:t>/</w:t>
      </w:r>
      <w:r>
        <w:rPr>
          <w:rFonts w:ascii="黑体" w:eastAsia="黑体" w:cs="黑体" w:hint="eastAsia"/>
          <w:kern w:val="0"/>
          <w:sz w:val="28"/>
          <w:szCs w:val="28"/>
        </w:rPr>
        <w:t>生产者的产品需提供资料进行一致性核查。</w:t>
      </w:r>
    </w:p>
    <w:p w:rsidR="00841686" w:rsidRDefault="00841686" w:rsidP="00841686">
      <w:pPr>
        <w:autoSpaceDE w:val="0"/>
        <w:autoSpaceDN w:val="0"/>
        <w:adjustRightInd w:val="0"/>
        <w:jc w:val="left"/>
        <w:rPr>
          <w:rFonts w:ascii="黑体" w:eastAsia="黑体" w:cs="黑体" w:hint="eastAsia"/>
          <w:kern w:val="0"/>
          <w:sz w:val="28"/>
          <w:szCs w:val="28"/>
        </w:rPr>
      </w:pP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5 </w:t>
      </w:r>
      <w:r>
        <w:rPr>
          <w:rFonts w:ascii="黑体" w:eastAsia="黑体" w:cs="黑体" w:hint="eastAsia"/>
          <w:kern w:val="0"/>
          <w:sz w:val="28"/>
          <w:szCs w:val="28"/>
        </w:rPr>
        <w:t>认证委托</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5.1 </w:t>
      </w:r>
      <w:r>
        <w:rPr>
          <w:rFonts w:ascii="黑体" w:eastAsia="黑体" w:cs="黑体" w:hint="eastAsia"/>
          <w:kern w:val="0"/>
          <w:sz w:val="28"/>
          <w:szCs w:val="28"/>
        </w:rPr>
        <w:t>认证委托的提出与受理</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认证委托人需以适当的方式向认证机构提出认证委托，认证机构应对</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认证委托进行处理，并按照认证实施细则中的时限要求反馈受理或不予受理的信息。</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认证委托人应能够承担相关质量及法律责任。</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不符合国家法律法规及相关产业政策要求时，认证机构不得受理相关</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认证委托。</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5.2 </w:t>
      </w:r>
      <w:r>
        <w:rPr>
          <w:rFonts w:ascii="黑体" w:eastAsia="黑体" w:cs="黑体" w:hint="eastAsia"/>
          <w:kern w:val="0"/>
          <w:sz w:val="28"/>
          <w:szCs w:val="28"/>
        </w:rPr>
        <w:t>申请资料</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认证机构应根据法律法规、标准及认证实施的需要在认证实施细则中</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明确申请资料清单，应至少包括认证申请书或合同、认证委托人</w:t>
      </w:r>
      <w:r>
        <w:rPr>
          <w:rFonts w:ascii="黑体" w:eastAsia="黑体" w:cs="黑体"/>
          <w:kern w:val="0"/>
          <w:sz w:val="28"/>
          <w:szCs w:val="28"/>
        </w:rPr>
        <w:t>/</w:t>
      </w:r>
      <w:r>
        <w:rPr>
          <w:rFonts w:ascii="黑体" w:eastAsia="黑体" w:cs="黑体" w:hint="eastAsia"/>
          <w:kern w:val="0"/>
          <w:sz w:val="28"/>
          <w:szCs w:val="28"/>
        </w:rPr>
        <w:t>生产者</w:t>
      </w:r>
      <w:r>
        <w:rPr>
          <w:rFonts w:ascii="黑体" w:eastAsia="黑体" w:cs="黑体"/>
          <w:kern w:val="0"/>
          <w:sz w:val="28"/>
          <w:szCs w:val="28"/>
        </w:rPr>
        <w:t>/</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生产企业的注册证明、《机动车儿童乘员用约束系统产品描述》（附件</w:t>
      </w:r>
      <w:r>
        <w:rPr>
          <w:rFonts w:ascii="黑体" w:eastAsia="黑体" w:cs="黑体"/>
          <w:kern w:val="0"/>
          <w:sz w:val="28"/>
          <w:szCs w:val="28"/>
        </w:rPr>
        <w:lastRenderedPageBreak/>
        <w:t>1</w:t>
      </w:r>
      <w:r>
        <w:rPr>
          <w:rFonts w:ascii="黑体" w:eastAsia="黑体" w:cs="黑体" w:hint="eastAsia"/>
          <w:kern w:val="0"/>
          <w:sz w:val="28"/>
          <w:szCs w:val="28"/>
        </w:rPr>
        <w:t>）、《生产一致性控制计划》（按附件</w:t>
      </w:r>
      <w:r>
        <w:rPr>
          <w:rFonts w:ascii="黑体" w:eastAsia="黑体" w:cs="黑体"/>
          <w:kern w:val="0"/>
          <w:sz w:val="28"/>
          <w:szCs w:val="28"/>
        </w:rPr>
        <w:t xml:space="preserve">2 </w:t>
      </w:r>
      <w:r>
        <w:rPr>
          <w:rFonts w:ascii="黑体" w:eastAsia="黑体" w:cs="黑体" w:hint="eastAsia"/>
          <w:kern w:val="0"/>
          <w:sz w:val="28"/>
          <w:szCs w:val="28"/>
        </w:rPr>
        <w:t>编写）、机动车儿童乘员用约束系统产品的中文说明书、机动车儿童乘员用约束系统产品中可迁移元素含量的声明等。</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认证委托人应按认证实施细则中申请资料清单的要求提供所需资料。</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认证机构负责审核、管理、保存、保密有关资料，并将资料审核结果告知认证委托人。</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5.3 </w:t>
      </w:r>
      <w:r>
        <w:rPr>
          <w:rFonts w:ascii="黑体" w:eastAsia="黑体" w:cs="黑体" w:hint="eastAsia"/>
          <w:kern w:val="0"/>
          <w:sz w:val="28"/>
          <w:szCs w:val="28"/>
        </w:rPr>
        <w:t>实施安排</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认证机构应与认证委托人约定双方在认证实施各环节中的相关责任</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和安排，并根据生产企业实际和分类管理情况，按照本规则及认证实施细则的要求，确定认证实施的具体方案并告知认证委托人。</w:t>
      </w:r>
    </w:p>
    <w:p w:rsidR="00841686" w:rsidRPr="00841686" w:rsidRDefault="00841686" w:rsidP="00841686">
      <w:pPr>
        <w:autoSpaceDE w:val="0"/>
        <w:autoSpaceDN w:val="0"/>
        <w:adjustRightInd w:val="0"/>
        <w:jc w:val="left"/>
        <w:rPr>
          <w:rFonts w:ascii="黑体" w:eastAsia="黑体" w:cs="黑体"/>
          <w:kern w:val="0"/>
          <w:sz w:val="28"/>
          <w:szCs w:val="28"/>
        </w:rPr>
      </w:pP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 </w:t>
      </w:r>
      <w:r>
        <w:rPr>
          <w:rFonts w:ascii="黑体" w:eastAsia="黑体" w:cs="黑体" w:hint="eastAsia"/>
          <w:kern w:val="0"/>
          <w:sz w:val="28"/>
          <w:szCs w:val="28"/>
        </w:rPr>
        <w:t>认证实施</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6.1 </w:t>
      </w:r>
      <w:r>
        <w:rPr>
          <w:rFonts w:ascii="黑体" w:eastAsia="黑体" w:cs="黑体" w:hint="eastAsia"/>
          <w:kern w:val="0"/>
          <w:sz w:val="28"/>
          <w:szCs w:val="28"/>
        </w:rPr>
        <w:t>型式试验</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kern w:val="0"/>
          <w:sz w:val="28"/>
          <w:szCs w:val="28"/>
        </w:rPr>
        <w:t xml:space="preserve">6.1.1 </w:t>
      </w:r>
      <w:r>
        <w:rPr>
          <w:rFonts w:ascii="黑体" w:eastAsia="黑体" w:cs="黑体" w:hint="eastAsia"/>
          <w:kern w:val="0"/>
          <w:sz w:val="28"/>
          <w:szCs w:val="28"/>
        </w:rPr>
        <w:t>型式试验方案</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认证机构应在进行资料审核后制定型式试验方案，并告知认证委托</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人。认证委托人可自行选择指定实验室。</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型式试验方案包括型式试验的全部样品要求和数量、检测标准项目、</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实验室信息等。</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6.1.2 </w:t>
      </w:r>
      <w:r>
        <w:rPr>
          <w:rFonts w:ascii="黑体" w:eastAsia="黑体" w:cs="黑体" w:hint="eastAsia"/>
          <w:kern w:val="0"/>
          <w:sz w:val="28"/>
          <w:szCs w:val="28"/>
        </w:rPr>
        <w:t>型式试验样品要求</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型式试验的样品原则上由认证机构采取现场抽样</w:t>
      </w:r>
      <w:r>
        <w:rPr>
          <w:rFonts w:ascii="黑体" w:eastAsia="黑体" w:cs="黑体"/>
          <w:kern w:val="0"/>
          <w:sz w:val="28"/>
          <w:szCs w:val="28"/>
        </w:rPr>
        <w:t>/</w:t>
      </w:r>
      <w:r>
        <w:rPr>
          <w:rFonts w:ascii="黑体" w:eastAsia="黑体" w:cs="黑体" w:hint="eastAsia"/>
          <w:kern w:val="0"/>
          <w:sz w:val="28"/>
          <w:szCs w:val="28"/>
        </w:rPr>
        <w:t>封样方式获得，经</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认证机构批准，也可由认证委托人按认证机构型式试验方案的要求送样用于检测。</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认证委托人应保证其所提供的样品与实际生产产品的一致性。认证机构和</w:t>
      </w:r>
      <w:r>
        <w:rPr>
          <w:rFonts w:ascii="黑体" w:eastAsia="黑体" w:cs="黑体"/>
          <w:kern w:val="0"/>
          <w:sz w:val="28"/>
          <w:szCs w:val="28"/>
        </w:rPr>
        <w:t>/</w:t>
      </w:r>
      <w:r>
        <w:rPr>
          <w:rFonts w:ascii="黑体" w:eastAsia="黑体" w:cs="黑体" w:hint="eastAsia"/>
          <w:kern w:val="0"/>
          <w:sz w:val="28"/>
          <w:szCs w:val="28"/>
        </w:rPr>
        <w:t>或实验室应对认证委托人提供样品的真实性进行审查。实验室对样</w:t>
      </w:r>
    </w:p>
    <w:p w:rsidR="00841686" w:rsidRDefault="00841686" w:rsidP="00841686">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品真实性有疑义的，应当向认证机构说明情况，并做出相应处理。</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样品数量：</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机动车儿童乘员用约束系统总成：静态试验</w:t>
      </w:r>
      <w:r>
        <w:rPr>
          <w:rFonts w:ascii="黑体" w:eastAsia="黑体" w:cs="黑体"/>
          <w:kern w:val="0"/>
          <w:sz w:val="28"/>
          <w:szCs w:val="28"/>
        </w:rPr>
        <w:t xml:space="preserve">2 </w:t>
      </w:r>
      <w:r>
        <w:rPr>
          <w:rFonts w:ascii="黑体" w:eastAsia="黑体" w:cs="黑体" w:hint="eastAsia"/>
          <w:kern w:val="0"/>
          <w:sz w:val="28"/>
          <w:szCs w:val="28"/>
        </w:rPr>
        <w:t>套，动态试验和翻转试</w:t>
      </w:r>
    </w:p>
    <w:p w:rsidR="00841686" w:rsidRDefault="00841686" w:rsidP="00841686">
      <w:pPr>
        <w:autoSpaceDE w:val="0"/>
        <w:autoSpaceDN w:val="0"/>
        <w:adjustRightInd w:val="0"/>
        <w:jc w:val="left"/>
        <w:rPr>
          <w:rFonts w:ascii="黑体" w:eastAsia="黑体" w:cs="黑体"/>
          <w:kern w:val="0"/>
          <w:sz w:val="28"/>
          <w:szCs w:val="28"/>
        </w:rPr>
      </w:pPr>
      <w:proofErr w:type="gramStart"/>
      <w:r>
        <w:rPr>
          <w:rFonts w:ascii="黑体" w:eastAsia="黑体" w:cs="黑体" w:hint="eastAsia"/>
          <w:kern w:val="0"/>
          <w:sz w:val="28"/>
          <w:szCs w:val="28"/>
        </w:rPr>
        <w:t>验</w:t>
      </w:r>
      <w:proofErr w:type="gramEnd"/>
      <w:r>
        <w:rPr>
          <w:rFonts w:ascii="黑体" w:eastAsia="黑体" w:cs="黑体" w:hint="eastAsia"/>
          <w:kern w:val="0"/>
          <w:sz w:val="28"/>
          <w:szCs w:val="28"/>
        </w:rPr>
        <w:t>依据产品说明书确定；</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织带：至少</w:t>
      </w:r>
      <w:r>
        <w:rPr>
          <w:rFonts w:ascii="黑体" w:eastAsia="黑体" w:cs="黑体"/>
          <w:kern w:val="0"/>
          <w:sz w:val="28"/>
          <w:szCs w:val="28"/>
        </w:rPr>
        <w:t>15m</w:t>
      </w:r>
      <w:r>
        <w:rPr>
          <w:rFonts w:ascii="黑体" w:eastAsia="黑体" w:cs="黑体" w:hint="eastAsia"/>
          <w:kern w:val="0"/>
          <w:sz w:val="28"/>
          <w:szCs w:val="28"/>
        </w:rPr>
        <w:t>；</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骨架、面料、填充物、防撞装置等其他有机材料：应保证能从抽样</w:t>
      </w:r>
      <w:r>
        <w:rPr>
          <w:rFonts w:ascii="黑体" w:eastAsia="黑体" w:cs="黑体"/>
          <w:kern w:val="0"/>
          <w:sz w:val="28"/>
          <w:szCs w:val="28"/>
        </w:rPr>
        <w:t>/</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送样的产品上，对于同一设计燃烧速度的材料，取下至少</w:t>
      </w:r>
      <w:r>
        <w:rPr>
          <w:rFonts w:ascii="黑体" w:eastAsia="黑体" w:cs="黑体"/>
          <w:kern w:val="0"/>
          <w:sz w:val="28"/>
          <w:szCs w:val="28"/>
        </w:rPr>
        <w:t xml:space="preserve">5 </w:t>
      </w:r>
      <w:proofErr w:type="gramStart"/>
      <w:r>
        <w:rPr>
          <w:rFonts w:ascii="黑体" w:eastAsia="黑体" w:cs="黑体" w:hint="eastAsia"/>
          <w:kern w:val="0"/>
          <w:sz w:val="28"/>
          <w:szCs w:val="28"/>
        </w:rPr>
        <w:t>块符合</w:t>
      </w:r>
      <w:proofErr w:type="gramEnd"/>
      <w:r>
        <w:rPr>
          <w:rFonts w:ascii="黑体" w:eastAsia="黑体" w:cs="黑体"/>
          <w:kern w:val="0"/>
          <w:sz w:val="28"/>
          <w:szCs w:val="28"/>
        </w:rPr>
        <w:t>GB8410</w:t>
      </w:r>
      <w:r>
        <w:rPr>
          <w:rFonts w:ascii="黑体" w:eastAsia="黑体" w:cs="黑体" w:hint="eastAsia"/>
          <w:kern w:val="0"/>
          <w:sz w:val="28"/>
          <w:szCs w:val="28"/>
        </w:rPr>
        <w:t>规定的样片。</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对于只有用</w:t>
      </w:r>
      <w:proofErr w:type="gramStart"/>
      <w:r>
        <w:rPr>
          <w:rFonts w:ascii="黑体" w:eastAsia="黑体" w:cs="黑体" w:hint="eastAsia"/>
          <w:kern w:val="0"/>
          <w:sz w:val="28"/>
          <w:szCs w:val="28"/>
        </w:rPr>
        <w:t>同材料</w:t>
      </w:r>
      <w:proofErr w:type="gramEnd"/>
      <w:r>
        <w:rPr>
          <w:rFonts w:ascii="黑体" w:eastAsia="黑体" w:cs="黑体" w:hint="eastAsia"/>
          <w:kern w:val="0"/>
          <w:sz w:val="28"/>
          <w:szCs w:val="28"/>
        </w:rPr>
        <w:t>同工艺专门制造标准试样（</w:t>
      </w:r>
      <w:r>
        <w:rPr>
          <w:rFonts w:ascii="黑体" w:eastAsia="黑体" w:cs="黑体"/>
          <w:kern w:val="0"/>
          <w:sz w:val="28"/>
          <w:szCs w:val="28"/>
        </w:rPr>
        <w:t xml:space="preserve">GB8410 </w:t>
      </w:r>
      <w:r>
        <w:rPr>
          <w:rFonts w:ascii="黑体" w:eastAsia="黑体" w:cs="黑体" w:hint="eastAsia"/>
          <w:kern w:val="0"/>
          <w:sz w:val="28"/>
          <w:szCs w:val="28"/>
        </w:rPr>
        <w:t>中第</w:t>
      </w:r>
      <w:r>
        <w:rPr>
          <w:rFonts w:ascii="黑体" w:eastAsia="黑体" w:cs="黑体"/>
          <w:kern w:val="0"/>
          <w:sz w:val="28"/>
          <w:szCs w:val="28"/>
        </w:rPr>
        <w:t xml:space="preserve">4.3.2 </w:t>
      </w:r>
      <w:r>
        <w:rPr>
          <w:rFonts w:ascii="黑体" w:eastAsia="黑体" w:cs="黑体" w:hint="eastAsia"/>
          <w:kern w:val="0"/>
          <w:sz w:val="28"/>
          <w:szCs w:val="28"/>
        </w:rPr>
        <w:t>条</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取样方法的</w:t>
      </w:r>
      <w:r>
        <w:rPr>
          <w:rFonts w:ascii="黑体" w:eastAsia="黑体" w:cs="黑体"/>
          <w:kern w:val="0"/>
          <w:sz w:val="28"/>
          <w:szCs w:val="28"/>
        </w:rPr>
        <w:t xml:space="preserve">c </w:t>
      </w:r>
      <w:r>
        <w:rPr>
          <w:rFonts w:ascii="黑体" w:eastAsia="黑体" w:cs="黑体" w:hint="eastAsia"/>
          <w:kern w:val="0"/>
          <w:sz w:val="28"/>
          <w:szCs w:val="28"/>
        </w:rPr>
        <w:t>和</w:t>
      </w:r>
      <w:r>
        <w:rPr>
          <w:rFonts w:ascii="黑体" w:eastAsia="黑体" w:cs="黑体"/>
          <w:kern w:val="0"/>
          <w:sz w:val="28"/>
          <w:szCs w:val="28"/>
        </w:rPr>
        <w:t>f</w:t>
      </w:r>
      <w:r>
        <w:rPr>
          <w:rFonts w:ascii="黑体" w:eastAsia="黑体" w:cs="黑体" w:hint="eastAsia"/>
          <w:kern w:val="0"/>
          <w:sz w:val="28"/>
          <w:szCs w:val="28"/>
        </w:rPr>
        <w:t>）才能进行试验的材料，可不按本规则进行检测。</w:t>
      </w:r>
    </w:p>
    <w:p w:rsidR="00841686" w:rsidRDefault="00841686" w:rsidP="00841686">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认证机构应依据国家认监委发布的相关规定文件，在认证实施细则中</w:t>
      </w:r>
    </w:p>
    <w:p w:rsidR="00841686" w:rsidRDefault="00841686" w:rsidP="00841686">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lastRenderedPageBreak/>
        <w:t>明确产品所用关键零部件和原材料清单及可被接受的强制性及自愿性产品认证证书或型式试验报告的条件和具体要求。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6.1.3 </w:t>
      </w:r>
      <w:r>
        <w:rPr>
          <w:rFonts w:ascii="黑体" w:eastAsia="黑体" w:cs="黑体" w:hint="eastAsia"/>
          <w:kern w:val="0"/>
          <w:sz w:val="28"/>
          <w:szCs w:val="28"/>
        </w:rPr>
        <w:t>型式试验检测项目</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型式试验项目为《</w:t>
      </w:r>
      <w:r>
        <w:rPr>
          <w:rFonts w:ascii="黑体" w:eastAsia="黑体" w:cs="黑体"/>
          <w:kern w:val="0"/>
          <w:sz w:val="28"/>
          <w:szCs w:val="28"/>
        </w:rPr>
        <w:t xml:space="preserve">GB27887 </w:t>
      </w:r>
      <w:r>
        <w:rPr>
          <w:rFonts w:ascii="黑体" w:eastAsia="黑体" w:cs="黑体" w:hint="eastAsia"/>
          <w:kern w:val="0"/>
          <w:sz w:val="28"/>
          <w:szCs w:val="28"/>
        </w:rPr>
        <w:t>机动车儿童乘员用约束系统》中适用的强</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制性条款。其中燃烧特性应符合《</w:t>
      </w:r>
      <w:r>
        <w:rPr>
          <w:rFonts w:ascii="黑体" w:eastAsia="黑体" w:cs="黑体"/>
          <w:kern w:val="0"/>
          <w:sz w:val="28"/>
          <w:szCs w:val="28"/>
        </w:rPr>
        <w:t xml:space="preserve">GB8410 </w:t>
      </w:r>
      <w:r>
        <w:rPr>
          <w:rFonts w:ascii="黑体" w:eastAsia="黑体" w:cs="黑体" w:hint="eastAsia"/>
          <w:kern w:val="0"/>
          <w:sz w:val="28"/>
          <w:szCs w:val="28"/>
        </w:rPr>
        <w:t>汽车内饰材料的燃烧特性》的要求。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6.1.4 </w:t>
      </w:r>
      <w:r>
        <w:rPr>
          <w:rFonts w:ascii="黑体" w:eastAsia="黑体" w:cs="黑体" w:hint="eastAsia"/>
          <w:kern w:val="0"/>
          <w:sz w:val="28"/>
          <w:szCs w:val="28"/>
        </w:rPr>
        <w:t>型式试验的实施</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型式试验应在国家认监委指定的实验室完成。实验室对样品进行型式</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试验，并对</w:t>
      </w:r>
      <w:proofErr w:type="gramStart"/>
      <w:r>
        <w:rPr>
          <w:rFonts w:ascii="黑体" w:eastAsia="黑体" w:cs="黑体" w:hint="eastAsia"/>
          <w:kern w:val="0"/>
          <w:sz w:val="28"/>
          <w:szCs w:val="28"/>
        </w:rPr>
        <w:t>检测全</w:t>
      </w:r>
      <w:proofErr w:type="gramEnd"/>
      <w:r>
        <w:rPr>
          <w:rFonts w:ascii="黑体" w:eastAsia="黑体" w:cs="黑体" w:hint="eastAsia"/>
          <w:kern w:val="0"/>
          <w:sz w:val="28"/>
          <w:szCs w:val="28"/>
        </w:rPr>
        <w:t>过程做出完整记录并归档留存，以保证检测过程和结果的记录具有可追溯性。</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若有试验项目不合格，允许在对不合格产生原因分析后进行整改，整</w:t>
      </w:r>
    </w:p>
    <w:p w:rsidR="0031403C" w:rsidRDefault="0031403C" w:rsidP="0031403C">
      <w:pPr>
        <w:autoSpaceDE w:val="0"/>
        <w:autoSpaceDN w:val="0"/>
        <w:adjustRightInd w:val="0"/>
        <w:jc w:val="left"/>
        <w:rPr>
          <w:rFonts w:ascii="黑体" w:eastAsia="黑体" w:cs="黑体" w:hint="eastAsia"/>
          <w:kern w:val="0"/>
          <w:sz w:val="28"/>
          <w:szCs w:val="28"/>
        </w:rPr>
      </w:pPr>
      <w:proofErr w:type="gramStart"/>
      <w:r>
        <w:rPr>
          <w:rFonts w:ascii="黑体" w:eastAsia="黑体" w:cs="黑体" w:hint="eastAsia"/>
          <w:kern w:val="0"/>
          <w:sz w:val="28"/>
          <w:szCs w:val="28"/>
        </w:rPr>
        <w:t>改完成</w:t>
      </w:r>
      <w:proofErr w:type="gramEnd"/>
      <w:r>
        <w:rPr>
          <w:rFonts w:ascii="黑体" w:eastAsia="黑体" w:cs="黑体" w:hint="eastAsia"/>
          <w:kern w:val="0"/>
          <w:sz w:val="28"/>
          <w:szCs w:val="28"/>
        </w:rPr>
        <w:t>后重新进行试验。凡需重新试验的，实验室须将试验情况通报认证机构，由认证机构重新确认试验方案。</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6.1.5 </w:t>
      </w:r>
      <w:r>
        <w:rPr>
          <w:rFonts w:ascii="黑体" w:eastAsia="黑体" w:cs="黑体" w:hint="eastAsia"/>
          <w:kern w:val="0"/>
          <w:sz w:val="28"/>
          <w:szCs w:val="28"/>
        </w:rPr>
        <w:t>型式试验报告</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认证机构应规定统一的型式试验报告格式。</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型式试验结束后，实验室应及时向认证机构、认证委托人出具型式试</w:t>
      </w:r>
    </w:p>
    <w:p w:rsidR="0031403C" w:rsidRDefault="0031403C" w:rsidP="0031403C">
      <w:pPr>
        <w:autoSpaceDE w:val="0"/>
        <w:autoSpaceDN w:val="0"/>
        <w:adjustRightInd w:val="0"/>
        <w:jc w:val="left"/>
        <w:rPr>
          <w:rFonts w:ascii="黑体" w:eastAsia="黑体" w:cs="黑体" w:hint="eastAsia"/>
          <w:kern w:val="0"/>
          <w:sz w:val="28"/>
          <w:szCs w:val="28"/>
        </w:rPr>
      </w:pPr>
      <w:proofErr w:type="gramStart"/>
      <w:r>
        <w:rPr>
          <w:rFonts w:ascii="黑体" w:eastAsia="黑体" w:cs="黑体" w:hint="eastAsia"/>
          <w:kern w:val="0"/>
          <w:sz w:val="28"/>
          <w:szCs w:val="28"/>
        </w:rPr>
        <w:t>验</w:t>
      </w:r>
      <w:proofErr w:type="gramEnd"/>
      <w:r>
        <w:rPr>
          <w:rFonts w:ascii="黑体" w:eastAsia="黑体" w:cs="黑体" w:hint="eastAsia"/>
          <w:kern w:val="0"/>
          <w:sz w:val="28"/>
          <w:szCs w:val="28"/>
        </w:rPr>
        <w:t>报告。试验报告应包含对申请单元内产品与认证相关信息的描述。认证委托人应确保在获证后监督时能够向认证机构和执法机构提供完整有效的型式试验报告。</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6.2 </w:t>
      </w:r>
      <w:r>
        <w:rPr>
          <w:rFonts w:ascii="黑体" w:eastAsia="黑体" w:cs="黑体" w:hint="eastAsia"/>
          <w:kern w:val="0"/>
          <w:sz w:val="28"/>
          <w:szCs w:val="28"/>
        </w:rPr>
        <w:t>初始工厂检查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初始工厂检查为认证机构对企业的生产一致性控制体系能否符合认</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证要求的评价。按生产一致性控制计划审查</w:t>
      </w:r>
      <w:r>
        <w:rPr>
          <w:rFonts w:ascii="黑体" w:eastAsia="黑体" w:cs="黑体"/>
          <w:kern w:val="0"/>
          <w:sz w:val="28"/>
          <w:szCs w:val="28"/>
        </w:rPr>
        <w:t>+</w:t>
      </w:r>
      <w:r>
        <w:rPr>
          <w:rFonts w:ascii="黑体" w:eastAsia="黑体" w:cs="黑体" w:hint="eastAsia"/>
          <w:kern w:val="0"/>
          <w:sz w:val="28"/>
          <w:szCs w:val="28"/>
        </w:rPr>
        <w:t>生产一致性工厂现场检查方</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式进行。</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6.2.1 </w:t>
      </w:r>
      <w:r>
        <w:rPr>
          <w:rFonts w:ascii="黑体" w:eastAsia="黑体" w:cs="黑体" w:hint="eastAsia"/>
          <w:kern w:val="0"/>
          <w:sz w:val="28"/>
          <w:szCs w:val="28"/>
        </w:rPr>
        <w:t>基本原则</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生产者和生产企业应按照本规则附件</w:t>
      </w:r>
      <w:r>
        <w:rPr>
          <w:rFonts w:ascii="黑体" w:eastAsia="黑体" w:cs="黑体"/>
          <w:kern w:val="0"/>
          <w:sz w:val="28"/>
          <w:szCs w:val="28"/>
        </w:rPr>
        <w:t xml:space="preserve">2 </w:t>
      </w:r>
      <w:r>
        <w:rPr>
          <w:rFonts w:ascii="黑体" w:eastAsia="黑体" w:cs="黑体" w:hint="eastAsia"/>
          <w:kern w:val="0"/>
          <w:sz w:val="28"/>
          <w:szCs w:val="28"/>
        </w:rPr>
        <w:t>的要求，建立、实施并持续保</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持其生产一致性控制体系，以确保认证产品持续满足认证要求。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认证机构应对企业的生产一致性控制体系进行符合性检查。初始工厂</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检查原则上应在型式试验合格后一年内完成，否则应重新进行产品型式试验。</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6.2.2 </w:t>
      </w:r>
      <w:r>
        <w:rPr>
          <w:rFonts w:ascii="黑体" w:eastAsia="黑体" w:cs="黑体" w:hint="eastAsia"/>
          <w:kern w:val="0"/>
          <w:sz w:val="28"/>
          <w:szCs w:val="28"/>
        </w:rPr>
        <w:t>生产一致性控制计划审查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生产者或生产企业应按附件</w:t>
      </w:r>
      <w:r>
        <w:rPr>
          <w:rFonts w:ascii="黑体" w:eastAsia="黑体" w:cs="黑体"/>
          <w:kern w:val="0"/>
          <w:sz w:val="28"/>
          <w:szCs w:val="28"/>
        </w:rPr>
        <w:t xml:space="preserve">2 </w:t>
      </w:r>
      <w:r>
        <w:rPr>
          <w:rFonts w:ascii="黑体" w:eastAsia="黑体" w:cs="黑体" w:hint="eastAsia"/>
          <w:kern w:val="0"/>
          <w:sz w:val="28"/>
          <w:szCs w:val="28"/>
        </w:rPr>
        <w:t>的要求制定生产一致性控制计划，并提</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交认证机构进行审查。认证机构应将审查结果告知认证委托人。</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若生产一致性控制计划能够满足本规则附件</w:t>
      </w:r>
      <w:r>
        <w:rPr>
          <w:rFonts w:ascii="黑体" w:eastAsia="黑体" w:cs="黑体"/>
          <w:kern w:val="0"/>
          <w:sz w:val="28"/>
          <w:szCs w:val="28"/>
        </w:rPr>
        <w:t xml:space="preserve">2 </w:t>
      </w:r>
      <w:r>
        <w:rPr>
          <w:rFonts w:ascii="黑体" w:eastAsia="黑体" w:cs="黑体" w:hint="eastAsia"/>
          <w:kern w:val="0"/>
          <w:sz w:val="28"/>
          <w:szCs w:val="28"/>
        </w:rPr>
        <w:t>要求的，生产一致性控</w:t>
      </w:r>
    </w:p>
    <w:p w:rsidR="0031403C" w:rsidRDefault="0031403C" w:rsidP="0031403C">
      <w:pPr>
        <w:autoSpaceDE w:val="0"/>
        <w:autoSpaceDN w:val="0"/>
        <w:adjustRightInd w:val="0"/>
        <w:jc w:val="left"/>
        <w:rPr>
          <w:rFonts w:ascii="黑体" w:eastAsia="黑体" w:cs="黑体"/>
          <w:kern w:val="0"/>
          <w:sz w:val="28"/>
          <w:szCs w:val="28"/>
        </w:rPr>
      </w:pPr>
      <w:proofErr w:type="gramStart"/>
      <w:r>
        <w:rPr>
          <w:rFonts w:ascii="黑体" w:eastAsia="黑体" w:cs="黑体" w:hint="eastAsia"/>
          <w:kern w:val="0"/>
          <w:sz w:val="28"/>
          <w:szCs w:val="28"/>
        </w:rPr>
        <w:t>制计划</w:t>
      </w:r>
      <w:proofErr w:type="gramEnd"/>
      <w:r>
        <w:rPr>
          <w:rFonts w:ascii="黑体" w:eastAsia="黑体" w:cs="黑体" w:hint="eastAsia"/>
          <w:kern w:val="0"/>
          <w:sz w:val="28"/>
          <w:szCs w:val="28"/>
        </w:rPr>
        <w:t>的审查通过。若认证机构认为生产一致性控制计划不满足要求，</w:t>
      </w:r>
      <w:r>
        <w:rPr>
          <w:rFonts w:ascii="黑体" w:eastAsia="黑体" w:cs="黑体" w:hint="eastAsia"/>
          <w:kern w:val="0"/>
          <w:sz w:val="28"/>
          <w:szCs w:val="28"/>
        </w:rPr>
        <w:lastRenderedPageBreak/>
        <w:t>生产者或生产企业应进行整改并重新提交。认证机构重新审查后将审查结果告知认证委托人。</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生产者或生产企业制定的生产一致性控制计划审查通过后，认证机构</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根据其编制生产一致性工厂现场检查方案，方案应包括检查的产品、场地及范围。</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生产一致性控制计划的审查时间根据申请认证产品的单元数量确定，</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并适当考虑生产企业的生产规模，一般每个生产企业为</w:t>
      </w:r>
      <w:r>
        <w:rPr>
          <w:rFonts w:ascii="黑体" w:eastAsia="黑体" w:cs="黑体"/>
          <w:kern w:val="0"/>
          <w:sz w:val="28"/>
          <w:szCs w:val="28"/>
        </w:rPr>
        <w:t xml:space="preserve">1~2 </w:t>
      </w:r>
      <w:proofErr w:type="gramStart"/>
      <w:r>
        <w:rPr>
          <w:rFonts w:ascii="黑体" w:eastAsia="黑体" w:cs="黑体" w:hint="eastAsia"/>
          <w:kern w:val="0"/>
          <w:sz w:val="28"/>
          <w:szCs w:val="28"/>
        </w:rPr>
        <w:t>个</w:t>
      </w:r>
      <w:proofErr w:type="gramEnd"/>
      <w:r>
        <w:rPr>
          <w:rFonts w:ascii="黑体" w:eastAsia="黑体" w:cs="黑体" w:hint="eastAsia"/>
          <w:kern w:val="0"/>
          <w:sz w:val="28"/>
          <w:szCs w:val="28"/>
        </w:rPr>
        <w:t>人日。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6.2.3 </w:t>
      </w:r>
      <w:r>
        <w:rPr>
          <w:rFonts w:ascii="黑体" w:eastAsia="黑体" w:cs="黑体" w:hint="eastAsia"/>
          <w:kern w:val="0"/>
          <w:sz w:val="28"/>
          <w:szCs w:val="28"/>
        </w:rPr>
        <w:t>生产一致性工厂现场检查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一般情况下，型式试验合格和生产一致性控制计划审查合格后，到生</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产企业现场，进行生产一致性检查。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认证机构应当委派具有国家注册资格的强制性产品认证检查员组成</w:t>
      </w:r>
    </w:p>
    <w:p w:rsidR="0031403C" w:rsidRDefault="0031403C" w:rsidP="0031403C">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检查组，对生产企业进行现场检查。检查时，生产企业应有委托认证的产品在生产。必要时，认证机构可到生产企业以外的场所实施延伸检查。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工厂现场检查时间根据所委托认证产品的单元数量确定，并适当考虑</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工厂的生产规模，一般每个工厂为</w:t>
      </w:r>
      <w:r>
        <w:rPr>
          <w:rFonts w:ascii="黑体" w:eastAsia="黑体" w:cs="黑体"/>
          <w:kern w:val="0"/>
          <w:sz w:val="28"/>
          <w:szCs w:val="28"/>
        </w:rPr>
        <w:t>2</w:t>
      </w:r>
      <w:r>
        <w:rPr>
          <w:rFonts w:ascii="黑体" w:eastAsia="黑体" w:cs="黑体" w:hint="eastAsia"/>
          <w:kern w:val="0"/>
          <w:sz w:val="28"/>
          <w:szCs w:val="28"/>
        </w:rPr>
        <w:t>～</w:t>
      </w:r>
      <w:r>
        <w:rPr>
          <w:rFonts w:ascii="黑体" w:eastAsia="黑体" w:cs="黑体"/>
          <w:kern w:val="0"/>
          <w:sz w:val="28"/>
          <w:szCs w:val="28"/>
        </w:rPr>
        <w:t xml:space="preserve">4 </w:t>
      </w:r>
      <w:r>
        <w:rPr>
          <w:rFonts w:ascii="黑体" w:eastAsia="黑体" w:cs="黑体" w:hint="eastAsia"/>
          <w:kern w:val="0"/>
          <w:sz w:val="28"/>
          <w:szCs w:val="28"/>
        </w:rPr>
        <w:t>人日。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工厂现场检查时，工厂检查组应在生产线末端或仓库经检验合格的产</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品中，随机抽取认证产品进行包括但不限于下述内容的检查：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a</w:t>
      </w:r>
      <w:r>
        <w:rPr>
          <w:rFonts w:ascii="黑体" w:eastAsia="黑体" w:cs="黑体" w:hint="eastAsia"/>
          <w:kern w:val="0"/>
          <w:sz w:val="28"/>
          <w:szCs w:val="28"/>
        </w:rPr>
        <w:t>．认证产品的结构及参数；</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b</w:t>
      </w:r>
      <w:r>
        <w:rPr>
          <w:rFonts w:ascii="黑体" w:eastAsia="黑体" w:cs="黑体" w:hint="eastAsia"/>
          <w:kern w:val="0"/>
          <w:sz w:val="28"/>
          <w:szCs w:val="28"/>
        </w:rPr>
        <w:t>．认证产品的标识和说明书；</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c</w:t>
      </w:r>
      <w:r>
        <w:rPr>
          <w:rFonts w:ascii="黑体" w:eastAsia="黑体" w:cs="黑体" w:hint="eastAsia"/>
          <w:kern w:val="0"/>
          <w:sz w:val="28"/>
          <w:szCs w:val="28"/>
        </w:rPr>
        <w:t>．认证产品现场指定试验（从生产一致性控制计划中选取）。</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工厂检查未发现不合格项，则检查结果为合格；</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工厂检查存在不合格项，可允许整改，认证机构采取适当方式对整改</w:t>
      </w:r>
    </w:p>
    <w:p w:rsidR="0031403C" w:rsidRP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结果进行确认。整改时间不得超过</w:t>
      </w:r>
      <w:r>
        <w:rPr>
          <w:rFonts w:ascii="黑体" w:eastAsia="黑体" w:cs="黑体"/>
          <w:kern w:val="0"/>
          <w:sz w:val="28"/>
          <w:szCs w:val="28"/>
        </w:rPr>
        <w:t xml:space="preserve">3 </w:t>
      </w:r>
      <w:proofErr w:type="gramStart"/>
      <w:r>
        <w:rPr>
          <w:rFonts w:ascii="黑体" w:eastAsia="黑体" w:cs="黑体" w:hint="eastAsia"/>
          <w:kern w:val="0"/>
          <w:sz w:val="28"/>
          <w:szCs w:val="28"/>
        </w:rPr>
        <w:t>个</w:t>
      </w:r>
      <w:proofErr w:type="gramEnd"/>
      <w:r>
        <w:rPr>
          <w:rFonts w:ascii="黑体" w:eastAsia="黑体" w:cs="黑体" w:hint="eastAsia"/>
          <w:kern w:val="0"/>
          <w:sz w:val="28"/>
          <w:szCs w:val="28"/>
        </w:rPr>
        <w:t>月，若逾期不能完成整改，或整改结果不合格，检查结果不合格。</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工厂检查发现生产一致性控制计划的执行情况与生产一致性控制计</w:t>
      </w:r>
    </w:p>
    <w:p w:rsidR="0031403C" w:rsidRPr="0031403C" w:rsidRDefault="0031403C" w:rsidP="0031403C">
      <w:pPr>
        <w:autoSpaceDE w:val="0"/>
        <w:autoSpaceDN w:val="0"/>
        <w:adjustRightInd w:val="0"/>
        <w:jc w:val="left"/>
        <w:rPr>
          <w:rFonts w:ascii="黑体" w:eastAsia="黑体" w:cs="黑体"/>
          <w:kern w:val="0"/>
          <w:sz w:val="28"/>
          <w:szCs w:val="28"/>
        </w:rPr>
      </w:pPr>
      <w:proofErr w:type="gramStart"/>
      <w:r>
        <w:rPr>
          <w:rFonts w:ascii="黑体" w:eastAsia="黑体" w:cs="黑体" w:hint="eastAsia"/>
          <w:kern w:val="0"/>
          <w:sz w:val="28"/>
          <w:szCs w:val="28"/>
        </w:rPr>
        <w:t>划存在</w:t>
      </w:r>
      <w:proofErr w:type="gramEnd"/>
      <w:r>
        <w:rPr>
          <w:rFonts w:ascii="黑体" w:eastAsia="黑体" w:cs="黑体" w:hint="eastAsia"/>
          <w:kern w:val="0"/>
          <w:sz w:val="28"/>
          <w:szCs w:val="28"/>
        </w:rPr>
        <w:t>严重偏差，或实际生产产品的结构及参数与型式试验样品一致性存在重大差异时，检查结果不合格，终止本次检查。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6.3 </w:t>
      </w:r>
      <w:r>
        <w:rPr>
          <w:rFonts w:ascii="黑体" w:eastAsia="黑体" w:cs="黑体" w:hint="eastAsia"/>
          <w:kern w:val="0"/>
          <w:sz w:val="28"/>
          <w:szCs w:val="28"/>
        </w:rPr>
        <w:t>认证评价与决定</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认证机构对型式试验结果、初始工厂检查结果和有关资料</w:t>
      </w:r>
      <w:r>
        <w:rPr>
          <w:rFonts w:ascii="黑体" w:eastAsia="黑体" w:cs="黑体"/>
          <w:kern w:val="0"/>
          <w:sz w:val="28"/>
          <w:szCs w:val="28"/>
        </w:rPr>
        <w:t>/</w:t>
      </w:r>
      <w:r>
        <w:rPr>
          <w:rFonts w:ascii="黑体" w:eastAsia="黑体" w:cs="黑体" w:hint="eastAsia"/>
          <w:kern w:val="0"/>
          <w:sz w:val="28"/>
          <w:szCs w:val="28"/>
        </w:rPr>
        <w:t>信息进行</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综合评价，评价通过，按单元颁发认证证书；评价不通过，认证终止。</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6.4 </w:t>
      </w:r>
      <w:r>
        <w:rPr>
          <w:rFonts w:ascii="黑体" w:eastAsia="黑体" w:cs="黑体" w:hint="eastAsia"/>
          <w:kern w:val="0"/>
          <w:sz w:val="28"/>
          <w:szCs w:val="28"/>
        </w:rPr>
        <w:t>认证时限</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认证机构应对认证各环节的时限做出明确规定，并确保相关工作按时</w:t>
      </w:r>
    </w:p>
    <w:p w:rsidR="0031403C" w:rsidRPr="0031403C" w:rsidRDefault="0031403C" w:rsidP="0031403C">
      <w:pPr>
        <w:autoSpaceDE w:val="0"/>
        <w:autoSpaceDN w:val="0"/>
        <w:adjustRightInd w:val="0"/>
        <w:jc w:val="left"/>
        <w:rPr>
          <w:rFonts w:ascii="黑体" w:eastAsia="黑体" w:cs="黑体"/>
          <w:kern w:val="0"/>
          <w:sz w:val="28"/>
          <w:szCs w:val="28"/>
        </w:rPr>
      </w:pPr>
      <w:proofErr w:type="gramStart"/>
      <w:r>
        <w:rPr>
          <w:rFonts w:ascii="黑体" w:eastAsia="黑体" w:cs="黑体" w:hint="eastAsia"/>
          <w:kern w:val="0"/>
          <w:sz w:val="28"/>
          <w:szCs w:val="28"/>
        </w:rPr>
        <w:t>限要求</w:t>
      </w:r>
      <w:proofErr w:type="gramEnd"/>
      <w:r>
        <w:rPr>
          <w:rFonts w:ascii="黑体" w:eastAsia="黑体" w:cs="黑体" w:hint="eastAsia"/>
          <w:kern w:val="0"/>
          <w:sz w:val="28"/>
          <w:szCs w:val="28"/>
        </w:rPr>
        <w:t>完成。认证委托人须对认证活动予以积极配合。一般情况下，自受理认证委托起</w:t>
      </w:r>
      <w:r>
        <w:rPr>
          <w:rFonts w:ascii="黑体" w:eastAsia="黑体" w:cs="黑体"/>
          <w:kern w:val="0"/>
          <w:sz w:val="28"/>
          <w:szCs w:val="28"/>
        </w:rPr>
        <w:t xml:space="preserve">90 </w:t>
      </w:r>
      <w:r>
        <w:rPr>
          <w:rFonts w:ascii="黑体" w:eastAsia="黑体" w:cs="黑体" w:hint="eastAsia"/>
          <w:kern w:val="0"/>
          <w:sz w:val="28"/>
          <w:szCs w:val="28"/>
        </w:rPr>
        <w:t>天内向认证委托人出具认证证书。</w:t>
      </w:r>
    </w:p>
    <w:p w:rsidR="0031403C" w:rsidRDefault="0031403C" w:rsidP="0031403C">
      <w:pPr>
        <w:autoSpaceDE w:val="0"/>
        <w:autoSpaceDN w:val="0"/>
        <w:adjustRightInd w:val="0"/>
        <w:jc w:val="left"/>
        <w:rPr>
          <w:rFonts w:ascii="黑体" w:eastAsia="黑体" w:cs="黑体" w:hint="eastAsia"/>
          <w:kern w:val="0"/>
          <w:sz w:val="20"/>
          <w:szCs w:val="20"/>
        </w:rPr>
      </w:pPr>
    </w:p>
    <w:p w:rsidR="0031403C" w:rsidRDefault="0031403C" w:rsidP="0031403C">
      <w:pPr>
        <w:autoSpaceDE w:val="0"/>
        <w:autoSpaceDN w:val="0"/>
        <w:adjustRightInd w:val="0"/>
        <w:jc w:val="left"/>
        <w:rPr>
          <w:rFonts w:ascii="黑体" w:eastAsia="黑体" w:cs="黑体" w:hint="eastAsia"/>
          <w:kern w:val="0"/>
          <w:sz w:val="20"/>
          <w:szCs w:val="20"/>
        </w:rPr>
      </w:pP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lastRenderedPageBreak/>
        <w:t xml:space="preserve">7 </w:t>
      </w:r>
      <w:r>
        <w:rPr>
          <w:rFonts w:ascii="黑体" w:eastAsia="黑体" w:cs="黑体" w:hint="eastAsia"/>
          <w:kern w:val="0"/>
          <w:sz w:val="28"/>
          <w:szCs w:val="28"/>
        </w:rPr>
        <w:t>获证后监督</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获证后监督是指认证机构对获证产品及其生产企业实施的监督。</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认证机构应结合生产企业分类管理和实际情况，在认证实施细则中明</w:t>
      </w:r>
    </w:p>
    <w:p w:rsidR="0031403C" w:rsidRDefault="0031403C" w:rsidP="0031403C">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确获证后监督方式选择的具体要求。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7.1 </w:t>
      </w:r>
      <w:r>
        <w:rPr>
          <w:rFonts w:ascii="黑体" w:eastAsia="黑体" w:cs="黑体" w:hint="eastAsia"/>
          <w:kern w:val="0"/>
          <w:sz w:val="28"/>
          <w:szCs w:val="28"/>
        </w:rPr>
        <w:t>获证后的跟踪检查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7.1.1 </w:t>
      </w:r>
      <w:r>
        <w:rPr>
          <w:rFonts w:ascii="黑体" w:eastAsia="黑体" w:cs="黑体" w:hint="eastAsia"/>
          <w:kern w:val="0"/>
          <w:sz w:val="28"/>
          <w:szCs w:val="28"/>
        </w:rPr>
        <w:t>获证后的跟踪检查原则</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认证机构应在生产企业分类管理的基础上，对获证产品及其生产企业</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实施有效的跟踪检查，以验证生产企业的质量保证能力持续符合认证要</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求、确保获证产品持续符合标准要求并保持与型式试验样品的一致性。</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获证后的跟踪检查应在生产企业正常生产时，优先选择</w:t>
      </w:r>
      <w:proofErr w:type="gramStart"/>
      <w:r>
        <w:rPr>
          <w:rFonts w:ascii="黑体" w:eastAsia="黑体" w:cs="黑体" w:hint="eastAsia"/>
          <w:kern w:val="0"/>
          <w:sz w:val="28"/>
          <w:szCs w:val="28"/>
        </w:rPr>
        <w:t>不</w:t>
      </w:r>
      <w:proofErr w:type="gramEnd"/>
      <w:r>
        <w:rPr>
          <w:rFonts w:ascii="黑体" w:eastAsia="黑体" w:cs="黑体" w:hint="eastAsia"/>
          <w:kern w:val="0"/>
          <w:sz w:val="28"/>
          <w:szCs w:val="28"/>
        </w:rPr>
        <w:t>预先通知被</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检查方的方式进行。对于非连续生产的产品，认证委托人应向认证机构提交相关生产计划，便于获证后跟踪检查的有效开展。</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7.1.2 </w:t>
      </w:r>
      <w:r>
        <w:rPr>
          <w:rFonts w:ascii="黑体" w:eastAsia="黑体" w:cs="黑体" w:hint="eastAsia"/>
          <w:kern w:val="0"/>
          <w:sz w:val="28"/>
          <w:szCs w:val="28"/>
        </w:rPr>
        <w:t>获证后的跟踪检查内容</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认证机构应在确保认证风险可控的原则下，按照附件</w:t>
      </w:r>
      <w:r>
        <w:rPr>
          <w:rFonts w:ascii="黑体" w:eastAsia="黑体" w:cs="黑体"/>
          <w:kern w:val="0"/>
          <w:sz w:val="28"/>
          <w:szCs w:val="28"/>
        </w:rPr>
        <w:t xml:space="preserve">2 </w:t>
      </w:r>
      <w:r>
        <w:rPr>
          <w:rFonts w:ascii="黑体" w:eastAsia="黑体" w:cs="黑体" w:hint="eastAsia"/>
          <w:kern w:val="0"/>
          <w:sz w:val="28"/>
          <w:szCs w:val="28"/>
        </w:rPr>
        <w:t>制定获证后跟</w:t>
      </w:r>
    </w:p>
    <w:p w:rsidR="0031403C" w:rsidRDefault="0031403C" w:rsidP="0031403C">
      <w:pPr>
        <w:autoSpaceDE w:val="0"/>
        <w:autoSpaceDN w:val="0"/>
        <w:adjustRightInd w:val="0"/>
        <w:jc w:val="left"/>
        <w:rPr>
          <w:rFonts w:ascii="黑体" w:eastAsia="黑体" w:cs="黑体"/>
          <w:kern w:val="0"/>
          <w:sz w:val="28"/>
          <w:szCs w:val="28"/>
        </w:rPr>
      </w:pPr>
      <w:proofErr w:type="gramStart"/>
      <w:r>
        <w:rPr>
          <w:rFonts w:ascii="黑体" w:eastAsia="黑体" w:cs="黑体" w:hint="eastAsia"/>
          <w:kern w:val="0"/>
          <w:sz w:val="28"/>
          <w:szCs w:val="28"/>
        </w:rPr>
        <w:t>踪</w:t>
      </w:r>
      <w:proofErr w:type="gramEnd"/>
      <w:r>
        <w:rPr>
          <w:rFonts w:ascii="黑体" w:eastAsia="黑体" w:cs="黑体" w:hint="eastAsia"/>
          <w:kern w:val="0"/>
          <w:sz w:val="28"/>
          <w:szCs w:val="28"/>
        </w:rPr>
        <w:t>检查要求的具体内容，并在认证实施细则中予以明确。</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7.2 </w:t>
      </w:r>
      <w:r>
        <w:rPr>
          <w:rFonts w:ascii="黑体" w:eastAsia="黑体" w:cs="黑体" w:hint="eastAsia"/>
          <w:kern w:val="0"/>
          <w:sz w:val="28"/>
          <w:szCs w:val="28"/>
        </w:rPr>
        <w:t>生产现场抽取样品检测或者检查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7.2.1 </w:t>
      </w:r>
      <w:r>
        <w:rPr>
          <w:rFonts w:ascii="黑体" w:eastAsia="黑体" w:cs="黑体" w:hint="eastAsia"/>
          <w:kern w:val="0"/>
          <w:sz w:val="28"/>
          <w:szCs w:val="28"/>
        </w:rPr>
        <w:t>生产现场抽取样品检测或者检查原则</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采取生产现场抽取样品检测或者检查方式实施获证后监督的，认证委</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托人、生产者、生产企业应予以配合。</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7.2.2 </w:t>
      </w:r>
      <w:r>
        <w:rPr>
          <w:rFonts w:ascii="黑体" w:eastAsia="黑体" w:cs="黑体" w:hint="eastAsia"/>
          <w:kern w:val="0"/>
          <w:sz w:val="28"/>
          <w:szCs w:val="28"/>
        </w:rPr>
        <w:t>生产现场抽取样品检测或者检查内容</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认证机构应在认证实施细则中制定生产现场抽样检测或者检查的内</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容和要求。认证机构应根据企业分类原则和产品特点制定抽样检测方案，</w:t>
      </w:r>
    </w:p>
    <w:p w:rsidR="0031403C" w:rsidRP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指定人员在企业生产的合格品中（包括生产线、仓库或口岸等）按抽样检测方案抽取样品。</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如生产企业具备</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强制性产品认证实施规则</w:t>
      </w:r>
      <w:r>
        <w:rPr>
          <w:rFonts w:ascii="黑体" w:eastAsia="黑体" w:cs="黑体"/>
          <w:kern w:val="0"/>
          <w:sz w:val="28"/>
          <w:szCs w:val="28"/>
        </w:rPr>
        <w:t xml:space="preserve"> </w:t>
      </w:r>
      <w:r>
        <w:rPr>
          <w:rFonts w:ascii="黑体" w:eastAsia="黑体" w:cs="黑体" w:hint="eastAsia"/>
          <w:kern w:val="0"/>
          <w:sz w:val="28"/>
          <w:szCs w:val="28"/>
        </w:rPr>
        <w:t>生产企业检测资源及其</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他认证结果的利用要求</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和认证标准要求的检测条件，认证机构可利用生</w:t>
      </w:r>
    </w:p>
    <w:p w:rsidR="0031403C" w:rsidRP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产企业检测资源实施生产现场抽样检测（或目击检测），并由指定实验室出具检测报告；如生产企业不具备上述检测条件，应将样品送指定实验室检测。认证机构应在认证实施细则中明确具体要求及程序。</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7.3 </w:t>
      </w:r>
      <w:r>
        <w:rPr>
          <w:rFonts w:ascii="黑体" w:eastAsia="黑体" w:cs="黑体" w:hint="eastAsia"/>
          <w:kern w:val="0"/>
          <w:sz w:val="28"/>
          <w:szCs w:val="28"/>
        </w:rPr>
        <w:t>市场抽样检测或者检查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7.3.1 </w:t>
      </w:r>
      <w:r>
        <w:rPr>
          <w:rFonts w:ascii="黑体" w:eastAsia="黑体" w:cs="黑体" w:hint="eastAsia"/>
          <w:kern w:val="0"/>
          <w:sz w:val="28"/>
          <w:szCs w:val="28"/>
        </w:rPr>
        <w:t>市场抽样检测或者检查原则</w:t>
      </w:r>
    </w:p>
    <w:p w:rsidR="0031403C" w:rsidRDefault="0031403C" w:rsidP="0031403C">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采取市场抽样检测或者检查方式实施监督的，认证委托人、生产者、生产企业应予以配合，并对从市场抽取的样品予以确认。</w:t>
      </w:r>
    </w:p>
    <w:p w:rsidR="0031403C" w:rsidRPr="0031403C" w:rsidRDefault="0031403C" w:rsidP="0031403C">
      <w:pPr>
        <w:autoSpaceDE w:val="0"/>
        <w:autoSpaceDN w:val="0"/>
        <w:adjustRightInd w:val="0"/>
        <w:jc w:val="left"/>
        <w:rPr>
          <w:rFonts w:ascii="黑体" w:eastAsia="黑体" w:cs="黑体"/>
          <w:kern w:val="0"/>
          <w:sz w:val="20"/>
          <w:szCs w:val="20"/>
        </w:rPr>
      </w:pP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lastRenderedPageBreak/>
        <w:t xml:space="preserve">7.3.2 </w:t>
      </w:r>
      <w:r>
        <w:rPr>
          <w:rFonts w:ascii="黑体" w:eastAsia="黑体" w:cs="黑体" w:hint="eastAsia"/>
          <w:kern w:val="0"/>
          <w:sz w:val="28"/>
          <w:szCs w:val="28"/>
        </w:rPr>
        <w:t>市场抽样检测或者检查内容</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认证机构应在认证实施细则中制定市场抽样检测或者检查的内容</w:t>
      </w:r>
      <w:proofErr w:type="gramStart"/>
      <w:r>
        <w:rPr>
          <w:rFonts w:ascii="黑体" w:eastAsia="黑体" w:cs="黑体" w:hint="eastAsia"/>
          <w:kern w:val="0"/>
          <w:sz w:val="28"/>
          <w:szCs w:val="28"/>
        </w:rPr>
        <w:t>和</w:t>
      </w:r>
      <w:proofErr w:type="gramEnd"/>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要求。认证机构根据产品特点制定抽样检测方案，指定人员在市场销售的（包括整车厂或用户处等）认证产品中按抽样检测方案抽取样品。</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7.4 </w:t>
      </w:r>
      <w:r>
        <w:rPr>
          <w:rFonts w:ascii="黑体" w:eastAsia="黑体" w:cs="黑体" w:hint="eastAsia"/>
          <w:kern w:val="0"/>
          <w:sz w:val="28"/>
          <w:szCs w:val="28"/>
        </w:rPr>
        <w:t>获证后监督的频次和时间</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认证机构应在生产企业分类管理的基础上，对不同类别的生产企业采</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用不同的获证后监督频次，合理确定监督时间，具体原则应在认证实施细则中予以明确。</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7.5 </w:t>
      </w:r>
      <w:r>
        <w:rPr>
          <w:rFonts w:ascii="黑体" w:eastAsia="黑体" w:cs="黑体" w:hint="eastAsia"/>
          <w:kern w:val="0"/>
          <w:sz w:val="28"/>
          <w:szCs w:val="28"/>
        </w:rPr>
        <w:t>获证后监督的记录</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认证机构应当对获证后监督全过程予以适当记录并归档留存，以保证</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认证过程和结果具有可追溯性。</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7.6 </w:t>
      </w:r>
      <w:r>
        <w:rPr>
          <w:rFonts w:ascii="黑体" w:eastAsia="黑体" w:cs="黑体" w:hint="eastAsia"/>
          <w:kern w:val="0"/>
          <w:sz w:val="28"/>
          <w:szCs w:val="28"/>
        </w:rPr>
        <w:t>获证后监督结果的评价</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认证机构对跟踪检查的结论、抽取样品检测或检查的结论和有关资料</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kern w:val="0"/>
          <w:sz w:val="28"/>
          <w:szCs w:val="28"/>
        </w:rPr>
        <w:t>/</w:t>
      </w:r>
      <w:r>
        <w:rPr>
          <w:rFonts w:ascii="黑体" w:eastAsia="黑体" w:cs="黑体" w:hint="eastAsia"/>
          <w:kern w:val="0"/>
          <w:sz w:val="28"/>
          <w:szCs w:val="28"/>
        </w:rPr>
        <w:t>信息进行综合评价。评价通过的，可继续保持认证证书、使用认证标志；评价不通过的，认证机构应当根据相应情形做出暂停或者撤销认证证书的处理，并予以公布。</w:t>
      </w:r>
    </w:p>
    <w:p w:rsidR="0031403C" w:rsidRDefault="0031403C" w:rsidP="0031403C">
      <w:pPr>
        <w:autoSpaceDE w:val="0"/>
        <w:autoSpaceDN w:val="0"/>
        <w:adjustRightInd w:val="0"/>
        <w:jc w:val="left"/>
        <w:rPr>
          <w:rFonts w:ascii="黑体" w:eastAsia="黑体" w:cs="黑体" w:hint="eastAsia"/>
          <w:kern w:val="0"/>
          <w:sz w:val="28"/>
          <w:szCs w:val="28"/>
        </w:rPr>
      </w:pP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8 </w:t>
      </w:r>
      <w:r>
        <w:rPr>
          <w:rFonts w:ascii="黑体" w:eastAsia="黑体" w:cs="黑体" w:hint="eastAsia"/>
          <w:kern w:val="0"/>
          <w:sz w:val="28"/>
          <w:szCs w:val="28"/>
        </w:rPr>
        <w:t>认证证书</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8.1 </w:t>
      </w:r>
      <w:r>
        <w:rPr>
          <w:rFonts w:ascii="黑体" w:eastAsia="黑体" w:cs="黑体" w:hint="eastAsia"/>
          <w:kern w:val="0"/>
          <w:sz w:val="28"/>
          <w:szCs w:val="28"/>
        </w:rPr>
        <w:t>认证证书的保持</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本规则覆盖产品认证证书的有效期为</w:t>
      </w:r>
      <w:r>
        <w:rPr>
          <w:rFonts w:ascii="黑体" w:eastAsia="黑体" w:cs="黑体"/>
          <w:kern w:val="0"/>
          <w:sz w:val="28"/>
          <w:szCs w:val="28"/>
        </w:rPr>
        <w:t xml:space="preserve">5 </w:t>
      </w:r>
      <w:r>
        <w:rPr>
          <w:rFonts w:ascii="黑体" w:eastAsia="黑体" w:cs="黑体" w:hint="eastAsia"/>
          <w:kern w:val="0"/>
          <w:sz w:val="28"/>
          <w:szCs w:val="28"/>
        </w:rPr>
        <w:t>年。有效期内，证书的有效性</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依赖认证机构的获证后监督获得保持。</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认证证书有效期届满，需要延续使用的，认证委托人应当在认证证书</w:t>
      </w:r>
    </w:p>
    <w:p w:rsidR="0031403C" w:rsidRP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有效期届满前</w:t>
      </w:r>
      <w:r>
        <w:rPr>
          <w:rFonts w:ascii="黑体" w:eastAsia="黑体" w:cs="黑体"/>
          <w:kern w:val="0"/>
          <w:sz w:val="28"/>
          <w:szCs w:val="28"/>
        </w:rPr>
        <w:t xml:space="preserve">90 </w:t>
      </w:r>
      <w:r>
        <w:rPr>
          <w:rFonts w:ascii="黑体" w:eastAsia="黑体" w:cs="黑体" w:hint="eastAsia"/>
          <w:kern w:val="0"/>
          <w:sz w:val="28"/>
          <w:szCs w:val="28"/>
        </w:rPr>
        <w:t>天内提出认证委托。证书有效期内最后一次获证后监督结果合格的，认证机构应在接到认证委托后直接换发新证书。</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8.2 </w:t>
      </w:r>
      <w:r>
        <w:rPr>
          <w:rFonts w:ascii="黑体" w:eastAsia="黑体" w:cs="黑体" w:hint="eastAsia"/>
          <w:kern w:val="0"/>
          <w:sz w:val="28"/>
          <w:szCs w:val="28"/>
        </w:rPr>
        <w:t>认证证书的内容</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获证产品及其销售包装上标注认证证书所含内容的，应当与认证证书</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的内容相一致。对于证书的变更应注明变更的信息以明确显示该产品的变更。</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认证机构应在认证实施细则中明确认证变更的具体要求，包括认证变</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更的范围和程序。认证机构应根据变更的内容，对提供的资料进行评价，</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确定是否可以批准变更。如需样品检测和</w:t>
      </w:r>
      <w:r>
        <w:rPr>
          <w:rFonts w:ascii="黑体" w:eastAsia="黑体" w:cs="黑体"/>
          <w:kern w:val="0"/>
          <w:sz w:val="28"/>
          <w:szCs w:val="28"/>
        </w:rPr>
        <w:t>/</w:t>
      </w:r>
      <w:r>
        <w:rPr>
          <w:rFonts w:ascii="黑体" w:eastAsia="黑体" w:cs="黑体" w:hint="eastAsia"/>
          <w:kern w:val="0"/>
          <w:sz w:val="28"/>
          <w:szCs w:val="28"/>
        </w:rPr>
        <w:t>或工厂检查，应在检测和</w:t>
      </w:r>
      <w:r>
        <w:rPr>
          <w:rFonts w:ascii="黑体" w:eastAsia="黑体" w:cs="黑体"/>
          <w:kern w:val="0"/>
          <w:sz w:val="28"/>
          <w:szCs w:val="28"/>
        </w:rPr>
        <w:t>/</w:t>
      </w:r>
      <w:r>
        <w:rPr>
          <w:rFonts w:ascii="黑体" w:eastAsia="黑体" w:cs="黑体" w:hint="eastAsia"/>
          <w:kern w:val="0"/>
          <w:sz w:val="28"/>
          <w:szCs w:val="28"/>
        </w:rPr>
        <w:t>或检查合格后方能批准变更。样品检测可以利用生产企业检测资源，条件及要求同本规则</w:t>
      </w:r>
      <w:r>
        <w:rPr>
          <w:rFonts w:ascii="黑体" w:eastAsia="黑体" w:cs="黑体"/>
          <w:kern w:val="0"/>
          <w:sz w:val="28"/>
          <w:szCs w:val="28"/>
        </w:rPr>
        <w:t xml:space="preserve">7.2.2 </w:t>
      </w:r>
      <w:r>
        <w:rPr>
          <w:rFonts w:ascii="黑体" w:eastAsia="黑体" w:cs="黑体" w:hint="eastAsia"/>
          <w:kern w:val="0"/>
          <w:sz w:val="28"/>
          <w:szCs w:val="28"/>
        </w:rPr>
        <w:t>条款。</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对符合要求的，批准变更。换发新证书的，新证书的编号、批准有效</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hint="eastAsia"/>
          <w:kern w:val="0"/>
          <w:sz w:val="28"/>
          <w:szCs w:val="28"/>
        </w:rPr>
        <w:t>日期原则上保持不变，并注明变更批准日期。不需换发新证书的，出具</w:t>
      </w:r>
      <w:r>
        <w:rPr>
          <w:rFonts w:ascii="黑体" w:eastAsia="黑体" w:cs="黑体" w:hint="eastAsia"/>
          <w:kern w:val="0"/>
          <w:sz w:val="28"/>
          <w:szCs w:val="28"/>
        </w:rPr>
        <w:lastRenderedPageBreak/>
        <w:t>变更确认表，注明变更内容以及变更批准日期。</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8.4 </w:t>
      </w:r>
      <w:r>
        <w:rPr>
          <w:rFonts w:ascii="黑体" w:eastAsia="黑体" w:cs="黑体" w:hint="eastAsia"/>
          <w:kern w:val="0"/>
          <w:sz w:val="28"/>
          <w:szCs w:val="28"/>
        </w:rPr>
        <w:t>认证证书的注销、暂停和撤销</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认证证书的注销、暂停和撤销依据《强制性产品认证管理规定》和</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强</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制性产品认证证书注销、暂停、撤销实施规则</w:t>
      </w:r>
      <w:proofErr w:type="gramStart"/>
      <w:r>
        <w:rPr>
          <w:rFonts w:ascii="黑体" w:eastAsia="黑体" w:cs="黑体" w:hint="eastAsia"/>
          <w:kern w:val="0"/>
          <w:sz w:val="28"/>
          <w:szCs w:val="28"/>
        </w:rPr>
        <w:t>》</w:t>
      </w:r>
      <w:proofErr w:type="gramEnd"/>
      <w:r>
        <w:rPr>
          <w:rFonts w:ascii="黑体" w:eastAsia="黑体" w:cs="黑体" w:hint="eastAsia"/>
          <w:kern w:val="0"/>
          <w:sz w:val="28"/>
          <w:szCs w:val="28"/>
        </w:rPr>
        <w:t>及认证机构的有关规定执行。认证机构应确定不符合认证要求的产品类别和范围，并采取适当方式对外公告被注销、暂停、撤销的认证证书。</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8.5 </w:t>
      </w:r>
      <w:r>
        <w:rPr>
          <w:rFonts w:ascii="黑体" w:eastAsia="黑体" w:cs="黑体" w:hint="eastAsia"/>
          <w:kern w:val="0"/>
          <w:sz w:val="28"/>
          <w:szCs w:val="28"/>
        </w:rPr>
        <w:t>认证证书的使用</w:t>
      </w:r>
    </w:p>
    <w:p w:rsidR="0031403C" w:rsidRDefault="0031403C" w:rsidP="0031403C">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认证证书的使用应符合《强制性产品认证管理规定》的要求。</w:t>
      </w:r>
    </w:p>
    <w:p w:rsidR="0031403C" w:rsidRDefault="0031403C" w:rsidP="0031403C">
      <w:pPr>
        <w:autoSpaceDE w:val="0"/>
        <w:autoSpaceDN w:val="0"/>
        <w:adjustRightInd w:val="0"/>
        <w:jc w:val="left"/>
        <w:rPr>
          <w:rFonts w:ascii="黑体" w:eastAsia="黑体" w:cs="黑体" w:hint="eastAsia"/>
          <w:kern w:val="0"/>
          <w:sz w:val="28"/>
          <w:szCs w:val="28"/>
        </w:rPr>
      </w:pP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9.</w:t>
      </w:r>
      <w:r>
        <w:rPr>
          <w:rFonts w:ascii="黑体" w:eastAsia="黑体" w:cs="黑体" w:hint="eastAsia"/>
          <w:kern w:val="0"/>
          <w:sz w:val="28"/>
          <w:szCs w:val="28"/>
        </w:rPr>
        <w:t>认证标志</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认证标志的管理、使用应当符合《强制性产品认证标志管理办法》的</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规定。</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9.1 </w:t>
      </w:r>
      <w:r>
        <w:rPr>
          <w:rFonts w:ascii="黑体" w:eastAsia="黑体" w:cs="黑体" w:hint="eastAsia"/>
          <w:kern w:val="0"/>
          <w:sz w:val="28"/>
          <w:szCs w:val="28"/>
        </w:rPr>
        <w:t>准许使用的标志式样</w:t>
      </w:r>
    </w:p>
    <w:p w:rsidR="0031403C" w:rsidRDefault="0031403C" w:rsidP="0031403C">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获得认证的儿童约束系统应使用安全类（</w:t>
      </w:r>
      <w:r>
        <w:rPr>
          <w:rFonts w:ascii="黑体" w:eastAsia="黑体" w:cs="黑体"/>
          <w:kern w:val="0"/>
          <w:sz w:val="28"/>
          <w:szCs w:val="28"/>
        </w:rPr>
        <w:t>S</w:t>
      </w:r>
      <w:r>
        <w:rPr>
          <w:rFonts w:ascii="黑体" w:eastAsia="黑体" w:cs="黑体" w:hint="eastAsia"/>
          <w:kern w:val="0"/>
          <w:sz w:val="28"/>
          <w:szCs w:val="28"/>
        </w:rPr>
        <w:t>）认证标志，式样如下图：</w:t>
      </w:r>
    </w:p>
    <w:p w:rsidR="0031403C" w:rsidRDefault="0031403C" w:rsidP="0031403C">
      <w:pPr>
        <w:autoSpaceDE w:val="0"/>
        <w:autoSpaceDN w:val="0"/>
        <w:adjustRightInd w:val="0"/>
        <w:jc w:val="left"/>
        <w:rPr>
          <w:rFonts w:ascii="黑体" w:eastAsia="黑体" w:cs="黑体" w:hint="eastAsia"/>
          <w:kern w:val="0"/>
          <w:sz w:val="28"/>
          <w:szCs w:val="28"/>
        </w:rPr>
      </w:pPr>
      <w:r>
        <w:rPr>
          <w:rFonts w:ascii="黑体" w:eastAsia="黑体" w:cs="黑体"/>
          <w:noProof/>
          <w:kern w:val="0"/>
          <w:sz w:val="28"/>
          <w:szCs w:val="28"/>
        </w:rPr>
        <w:drawing>
          <wp:inline distT="0" distB="0" distL="0" distR="0">
            <wp:extent cx="2628900" cy="18192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28900" cy="1819275"/>
                    </a:xfrm>
                    <a:prstGeom prst="rect">
                      <a:avLst/>
                    </a:prstGeom>
                    <a:noFill/>
                    <a:ln w="9525">
                      <a:noFill/>
                      <a:miter lim="800000"/>
                      <a:headEnd/>
                      <a:tailEnd/>
                    </a:ln>
                  </pic:spPr>
                </pic:pic>
              </a:graphicData>
            </a:graphic>
          </wp:inline>
        </w:drawing>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9.2 </w:t>
      </w:r>
      <w:r>
        <w:rPr>
          <w:rFonts w:ascii="黑体" w:eastAsia="黑体" w:cs="黑体" w:hint="eastAsia"/>
          <w:kern w:val="0"/>
          <w:sz w:val="28"/>
          <w:szCs w:val="28"/>
        </w:rPr>
        <w:t>使用要求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认证标志应能永久保存，在不破坏车辆和认证产品的情况下清晰可</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见。应采用非标准规格印刷</w:t>
      </w:r>
      <w:r>
        <w:rPr>
          <w:rFonts w:ascii="黑体" w:eastAsia="黑体" w:cs="黑体"/>
          <w:kern w:val="0"/>
          <w:sz w:val="28"/>
          <w:szCs w:val="28"/>
        </w:rPr>
        <w:t>/</w:t>
      </w:r>
      <w:r>
        <w:rPr>
          <w:rFonts w:ascii="黑体" w:eastAsia="黑体" w:cs="黑体" w:hint="eastAsia"/>
          <w:kern w:val="0"/>
          <w:sz w:val="28"/>
          <w:szCs w:val="28"/>
        </w:rPr>
        <w:t>模压的强制性产品认证标志。</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根据产品和工艺特点，印刷</w:t>
      </w:r>
      <w:r>
        <w:rPr>
          <w:rFonts w:ascii="黑体" w:eastAsia="黑体" w:cs="黑体"/>
          <w:kern w:val="0"/>
          <w:sz w:val="28"/>
          <w:szCs w:val="28"/>
        </w:rPr>
        <w:t>/</w:t>
      </w:r>
      <w:r>
        <w:rPr>
          <w:rFonts w:ascii="黑体" w:eastAsia="黑体" w:cs="黑体" w:hint="eastAsia"/>
          <w:kern w:val="0"/>
          <w:sz w:val="28"/>
          <w:szCs w:val="28"/>
        </w:rPr>
        <w:t>模压标志可在产品形成的各阶段完成。</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应将标志印刷</w:t>
      </w:r>
      <w:r>
        <w:rPr>
          <w:rFonts w:ascii="黑体" w:eastAsia="黑体" w:cs="黑体"/>
          <w:kern w:val="0"/>
          <w:sz w:val="28"/>
          <w:szCs w:val="28"/>
        </w:rPr>
        <w:t>/</w:t>
      </w:r>
      <w:r>
        <w:rPr>
          <w:rFonts w:ascii="黑体" w:eastAsia="黑体" w:cs="黑体" w:hint="eastAsia"/>
          <w:kern w:val="0"/>
          <w:sz w:val="28"/>
          <w:szCs w:val="28"/>
        </w:rPr>
        <w:t>模压在认证产品本体的适当位置上。</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10 </w:t>
      </w:r>
      <w:r>
        <w:rPr>
          <w:rFonts w:ascii="黑体" w:eastAsia="黑体" w:cs="黑体" w:hint="eastAsia"/>
          <w:kern w:val="0"/>
          <w:sz w:val="28"/>
          <w:szCs w:val="28"/>
        </w:rPr>
        <w:t>收费</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认证收费项目由认证机构和实验室按照国家关于强制性产品认证收</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费标准的规定收取。</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认证机构应按照国家关于强制性产品认证收费标准中初始工厂审查、</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获证后监督复查收费</w:t>
      </w:r>
      <w:proofErr w:type="gramStart"/>
      <w:r>
        <w:rPr>
          <w:rFonts w:ascii="黑体" w:eastAsia="黑体" w:cs="黑体" w:hint="eastAsia"/>
          <w:kern w:val="0"/>
          <w:sz w:val="28"/>
          <w:szCs w:val="28"/>
        </w:rPr>
        <w:t>人日数标准</w:t>
      </w:r>
      <w:proofErr w:type="gramEnd"/>
      <w:r>
        <w:rPr>
          <w:rFonts w:ascii="黑体" w:eastAsia="黑体" w:cs="黑体" w:hint="eastAsia"/>
          <w:kern w:val="0"/>
          <w:sz w:val="28"/>
          <w:szCs w:val="28"/>
        </w:rPr>
        <w:t>的规定，合理确定具体的收费人日数。</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11 </w:t>
      </w:r>
      <w:r>
        <w:rPr>
          <w:rFonts w:ascii="黑体" w:eastAsia="黑体" w:cs="黑体" w:hint="eastAsia"/>
          <w:kern w:val="0"/>
          <w:sz w:val="28"/>
          <w:szCs w:val="28"/>
        </w:rPr>
        <w:t>认证责任</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认证机构应当对认证结论负责。</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实验室应对检测结果和检测报告负责。</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lastRenderedPageBreak/>
        <w:t>认证机构及其委派的工厂检查员应对工厂检查结论负责。</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认证委托人应对其所提交的委托资料及样品的真实性、合法性负责。</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kern w:val="0"/>
          <w:sz w:val="28"/>
          <w:szCs w:val="28"/>
        </w:rPr>
        <w:t xml:space="preserve">12 </w:t>
      </w:r>
      <w:r>
        <w:rPr>
          <w:rFonts w:ascii="黑体" w:eastAsia="黑体" w:cs="黑体" w:hint="eastAsia"/>
          <w:kern w:val="0"/>
          <w:sz w:val="28"/>
          <w:szCs w:val="28"/>
        </w:rPr>
        <w:t>认证实施细则</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认证机构应依据本实施规则的原则和要求，制定科学、合理、可操作</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的认证实施细则。认证实施细则应在向国家认监委备案后对外公布实施。</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认证实施细则应至少包括以下内容：</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1</w:t>
      </w:r>
      <w:r>
        <w:rPr>
          <w:rFonts w:ascii="黑体" w:eastAsia="黑体" w:cs="黑体" w:hint="eastAsia"/>
          <w:kern w:val="0"/>
          <w:sz w:val="28"/>
          <w:szCs w:val="28"/>
        </w:rPr>
        <w:t>）认证流程及时限要求；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2</w:t>
      </w:r>
      <w:r>
        <w:rPr>
          <w:rFonts w:ascii="黑体" w:eastAsia="黑体" w:cs="黑体" w:hint="eastAsia"/>
          <w:kern w:val="0"/>
          <w:sz w:val="28"/>
          <w:szCs w:val="28"/>
        </w:rPr>
        <w:t>）认证模式的选择及相关要求；</w:t>
      </w:r>
    </w:p>
    <w:p w:rsidR="0031403C" w:rsidRDefault="0031403C" w:rsidP="0031403C">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w:t>
      </w:r>
      <w:r>
        <w:rPr>
          <w:rFonts w:ascii="黑体" w:eastAsia="黑体" w:cs="黑体"/>
          <w:kern w:val="0"/>
          <w:sz w:val="28"/>
          <w:szCs w:val="28"/>
        </w:rPr>
        <w:t>3</w:t>
      </w:r>
      <w:r>
        <w:rPr>
          <w:rFonts w:ascii="黑体" w:eastAsia="黑体" w:cs="黑体" w:hint="eastAsia"/>
          <w:kern w:val="0"/>
          <w:sz w:val="28"/>
          <w:szCs w:val="28"/>
        </w:rPr>
        <w:t>）生产企业分类管理要求；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4</w:t>
      </w:r>
      <w:r>
        <w:rPr>
          <w:rFonts w:ascii="黑体" w:eastAsia="黑体" w:cs="黑体" w:hint="eastAsia"/>
          <w:kern w:val="0"/>
          <w:sz w:val="28"/>
          <w:szCs w:val="28"/>
        </w:rPr>
        <w:t>）认证委托资料及相关要求；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5</w:t>
      </w:r>
      <w:r>
        <w:rPr>
          <w:rFonts w:ascii="黑体" w:eastAsia="黑体" w:cs="黑体" w:hint="eastAsia"/>
          <w:kern w:val="0"/>
          <w:sz w:val="28"/>
          <w:szCs w:val="28"/>
        </w:rPr>
        <w:t>）样品检测要求；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6</w:t>
      </w:r>
      <w:r>
        <w:rPr>
          <w:rFonts w:ascii="黑体" w:eastAsia="黑体" w:cs="黑体" w:hint="eastAsia"/>
          <w:kern w:val="0"/>
          <w:sz w:val="28"/>
          <w:szCs w:val="28"/>
        </w:rPr>
        <w:t>）初始工厂检查要求；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7</w:t>
      </w:r>
      <w:r>
        <w:rPr>
          <w:rFonts w:ascii="黑体" w:eastAsia="黑体" w:cs="黑体" w:hint="eastAsia"/>
          <w:kern w:val="0"/>
          <w:sz w:val="28"/>
          <w:szCs w:val="28"/>
        </w:rPr>
        <w:t>）获证后监督要求（包括利用生产企业资源实施检测的要求）；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8</w:t>
      </w:r>
      <w:r>
        <w:rPr>
          <w:rFonts w:ascii="黑体" w:eastAsia="黑体" w:cs="黑体" w:hint="eastAsia"/>
          <w:kern w:val="0"/>
          <w:sz w:val="28"/>
          <w:szCs w:val="28"/>
        </w:rPr>
        <w:t>）认证变更（</w:t>
      </w:r>
      <w:proofErr w:type="gramStart"/>
      <w:r>
        <w:rPr>
          <w:rFonts w:ascii="黑体" w:eastAsia="黑体" w:cs="黑体" w:hint="eastAsia"/>
          <w:kern w:val="0"/>
          <w:sz w:val="28"/>
          <w:szCs w:val="28"/>
        </w:rPr>
        <w:t>含标准</w:t>
      </w:r>
      <w:proofErr w:type="gramEnd"/>
      <w:r>
        <w:rPr>
          <w:rFonts w:ascii="黑体" w:eastAsia="黑体" w:cs="黑体" w:hint="eastAsia"/>
          <w:kern w:val="0"/>
          <w:sz w:val="28"/>
          <w:szCs w:val="28"/>
        </w:rPr>
        <w:t>换版）的要求；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9</w:t>
      </w:r>
      <w:r>
        <w:rPr>
          <w:rFonts w:ascii="黑体" w:eastAsia="黑体" w:cs="黑体" w:hint="eastAsia"/>
          <w:kern w:val="0"/>
          <w:sz w:val="28"/>
          <w:szCs w:val="28"/>
        </w:rPr>
        <w:t>）关键零部件和原材料清单及相关要求；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w:t>
      </w:r>
      <w:r>
        <w:rPr>
          <w:rFonts w:ascii="黑体" w:eastAsia="黑体" w:cs="黑体"/>
          <w:kern w:val="0"/>
          <w:sz w:val="28"/>
          <w:szCs w:val="28"/>
        </w:rPr>
        <w:t>10</w:t>
      </w:r>
      <w:r>
        <w:rPr>
          <w:rFonts w:ascii="黑体" w:eastAsia="黑体" w:cs="黑体" w:hint="eastAsia"/>
          <w:kern w:val="0"/>
          <w:sz w:val="28"/>
          <w:szCs w:val="28"/>
        </w:rPr>
        <w:t>）收费依据及相关要求；</w:t>
      </w:r>
    </w:p>
    <w:p w:rsidR="0031403C" w:rsidRDefault="0031403C" w:rsidP="0031403C">
      <w:pPr>
        <w:autoSpaceDE w:val="0"/>
        <w:autoSpaceDN w:val="0"/>
        <w:adjustRightInd w:val="0"/>
        <w:jc w:val="left"/>
        <w:rPr>
          <w:rFonts w:ascii="黑体" w:eastAsia="黑体" w:cs="黑体"/>
          <w:kern w:val="0"/>
          <w:sz w:val="20"/>
          <w:szCs w:val="20"/>
        </w:rPr>
      </w:pPr>
      <w:r>
        <w:rPr>
          <w:rFonts w:ascii="黑体" w:eastAsia="黑体" w:cs="黑体" w:hint="eastAsia"/>
          <w:kern w:val="0"/>
          <w:sz w:val="28"/>
          <w:szCs w:val="28"/>
        </w:rPr>
        <w:t>（</w:t>
      </w:r>
      <w:r>
        <w:rPr>
          <w:rFonts w:ascii="黑体" w:eastAsia="黑体" w:cs="黑体"/>
          <w:kern w:val="0"/>
          <w:sz w:val="28"/>
          <w:szCs w:val="28"/>
        </w:rPr>
        <w:t>11</w:t>
      </w:r>
      <w:r>
        <w:rPr>
          <w:rFonts w:ascii="黑体" w:eastAsia="黑体" w:cs="黑体" w:hint="eastAsia"/>
          <w:kern w:val="0"/>
          <w:sz w:val="28"/>
          <w:szCs w:val="28"/>
        </w:rPr>
        <w:t>）与技术争议、申诉相关的流程及时限要求。</w:t>
      </w:r>
    </w:p>
    <w:p w:rsidR="0031403C" w:rsidRDefault="0031403C" w:rsidP="0031403C">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附件</w:t>
      </w:r>
      <w:r>
        <w:rPr>
          <w:rFonts w:ascii="黑体" w:eastAsia="黑体" w:cs="黑体"/>
          <w:kern w:val="0"/>
          <w:sz w:val="28"/>
          <w:szCs w:val="28"/>
        </w:rPr>
        <w:t>1</w:t>
      </w:r>
      <w:r>
        <w:rPr>
          <w:rFonts w:ascii="黑体" w:eastAsia="黑体" w:cs="黑体" w:hint="eastAsia"/>
          <w:kern w:val="0"/>
          <w:sz w:val="28"/>
          <w:szCs w:val="28"/>
        </w:rPr>
        <w:t>：机动车儿童乘员用约束系统产品描述</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1.</w:t>
      </w:r>
      <w:r>
        <w:rPr>
          <w:rFonts w:ascii="宋体" w:eastAsia="宋体" w:cs="宋体" w:hint="eastAsia"/>
          <w:kern w:val="0"/>
          <w:szCs w:val="21"/>
        </w:rPr>
        <w:t>产品描述</w:t>
      </w:r>
      <w:r>
        <w:rPr>
          <w:rFonts w:ascii="宋体" w:eastAsia="宋体" w:cs="宋体"/>
          <w:kern w:val="0"/>
          <w:szCs w:val="21"/>
        </w:rPr>
        <w:t>(</w:t>
      </w:r>
      <w:r>
        <w:rPr>
          <w:rFonts w:ascii="宋体" w:eastAsia="宋体" w:cs="宋体" w:hint="eastAsia"/>
          <w:kern w:val="0"/>
          <w:szCs w:val="21"/>
        </w:rPr>
        <w:t>需进行电子化填报，认证机构应保证其系统中并至少应包含以下内容</w:t>
      </w:r>
      <w:r>
        <w:rPr>
          <w:rFonts w:ascii="宋体" w:eastAsia="宋体" w:cs="宋体"/>
          <w:kern w:val="0"/>
          <w:szCs w:val="21"/>
        </w:rPr>
        <w:t>)</w:t>
      </w:r>
      <w:r>
        <w:rPr>
          <w:rFonts w:ascii="宋体" w:eastAsia="宋体" w:cs="宋体" w:hint="eastAsia"/>
          <w:kern w:val="0"/>
          <w:szCs w:val="21"/>
        </w:rPr>
        <w:t>：</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1.1 </w:t>
      </w:r>
      <w:r>
        <w:rPr>
          <w:rFonts w:ascii="宋体" w:eastAsia="宋体" w:cs="宋体" w:hint="eastAsia"/>
          <w:kern w:val="0"/>
          <w:szCs w:val="21"/>
        </w:rPr>
        <w:t>认证产品的质量组：□</w:t>
      </w:r>
      <w:r>
        <w:rPr>
          <w:rFonts w:ascii="宋体" w:eastAsia="宋体" w:cs="宋体"/>
          <w:kern w:val="0"/>
          <w:szCs w:val="21"/>
        </w:rPr>
        <w:t xml:space="preserve">0 </w:t>
      </w:r>
      <w:r>
        <w:rPr>
          <w:rFonts w:ascii="宋体" w:eastAsia="宋体" w:cs="宋体" w:hint="eastAsia"/>
          <w:kern w:val="0"/>
          <w:szCs w:val="21"/>
        </w:rPr>
        <w:t>组</w:t>
      </w:r>
      <w:r>
        <w:rPr>
          <w:rFonts w:ascii="宋体" w:eastAsia="宋体" w:cs="宋体"/>
          <w:kern w:val="0"/>
          <w:szCs w:val="21"/>
        </w:rPr>
        <w:t xml:space="preserve"> </w:t>
      </w:r>
      <w:r>
        <w:rPr>
          <w:rFonts w:ascii="宋体" w:eastAsia="宋体" w:cs="宋体" w:hint="eastAsia"/>
          <w:kern w:val="0"/>
          <w:szCs w:val="21"/>
        </w:rPr>
        <w:t>□</w:t>
      </w:r>
      <w:r>
        <w:rPr>
          <w:rFonts w:ascii="宋体" w:eastAsia="宋体" w:cs="宋体"/>
          <w:kern w:val="0"/>
          <w:szCs w:val="21"/>
        </w:rPr>
        <w:t>0+</w:t>
      </w:r>
      <w:r>
        <w:rPr>
          <w:rFonts w:ascii="宋体" w:eastAsia="宋体" w:cs="宋体" w:hint="eastAsia"/>
          <w:kern w:val="0"/>
          <w:szCs w:val="21"/>
        </w:rPr>
        <w:t>组</w:t>
      </w:r>
      <w:r>
        <w:rPr>
          <w:rFonts w:ascii="宋体" w:eastAsia="宋体" w:cs="宋体"/>
          <w:kern w:val="0"/>
          <w:szCs w:val="21"/>
        </w:rPr>
        <w:t xml:space="preserve"> </w:t>
      </w:r>
      <w:r>
        <w:rPr>
          <w:rFonts w:ascii="宋体" w:eastAsia="宋体" w:cs="宋体" w:hint="eastAsia"/>
          <w:kern w:val="0"/>
          <w:szCs w:val="21"/>
        </w:rPr>
        <w:t>□Ⅰ组</w:t>
      </w:r>
      <w:r>
        <w:rPr>
          <w:rFonts w:ascii="宋体" w:eastAsia="宋体" w:cs="宋体"/>
          <w:kern w:val="0"/>
          <w:szCs w:val="21"/>
        </w:rPr>
        <w:t xml:space="preserve"> </w:t>
      </w:r>
      <w:r>
        <w:rPr>
          <w:rFonts w:ascii="宋体" w:eastAsia="宋体" w:cs="宋体" w:hint="eastAsia"/>
          <w:kern w:val="0"/>
          <w:szCs w:val="21"/>
        </w:rPr>
        <w:t>□Ⅱ组</w:t>
      </w:r>
      <w:r>
        <w:rPr>
          <w:rFonts w:ascii="宋体" w:eastAsia="宋体" w:cs="宋体"/>
          <w:kern w:val="0"/>
          <w:szCs w:val="21"/>
        </w:rPr>
        <w:t xml:space="preserve"> </w:t>
      </w:r>
      <w:r>
        <w:rPr>
          <w:rFonts w:ascii="宋体" w:eastAsia="宋体" w:cs="宋体" w:hint="eastAsia"/>
          <w:kern w:val="0"/>
          <w:szCs w:val="21"/>
        </w:rPr>
        <w:t>□Ⅲ组</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1.2 </w:t>
      </w:r>
      <w:r>
        <w:rPr>
          <w:rFonts w:ascii="宋体" w:eastAsia="宋体" w:cs="宋体" w:hint="eastAsia"/>
          <w:kern w:val="0"/>
          <w:szCs w:val="21"/>
        </w:rPr>
        <w:t>约束系统的类型：□通用类</w:t>
      </w:r>
      <w:r>
        <w:rPr>
          <w:rFonts w:ascii="宋体" w:eastAsia="宋体" w:cs="宋体"/>
          <w:kern w:val="0"/>
          <w:szCs w:val="21"/>
        </w:rPr>
        <w:t xml:space="preserve"> </w:t>
      </w:r>
      <w:r>
        <w:rPr>
          <w:rFonts w:ascii="宋体" w:eastAsia="宋体" w:cs="宋体" w:hint="eastAsia"/>
          <w:kern w:val="0"/>
          <w:szCs w:val="21"/>
        </w:rPr>
        <w:t>□半通用类</w:t>
      </w:r>
      <w:r>
        <w:rPr>
          <w:rFonts w:ascii="宋体" w:eastAsia="宋体" w:cs="宋体"/>
          <w:kern w:val="0"/>
          <w:szCs w:val="21"/>
        </w:rPr>
        <w:t xml:space="preserve"> </w:t>
      </w:r>
      <w:r>
        <w:rPr>
          <w:rFonts w:ascii="宋体" w:eastAsia="宋体" w:cs="宋体" w:hint="eastAsia"/>
          <w:kern w:val="0"/>
          <w:szCs w:val="21"/>
        </w:rPr>
        <w:t>□受限制类</w:t>
      </w:r>
      <w:r>
        <w:rPr>
          <w:rFonts w:ascii="宋体" w:eastAsia="宋体" w:cs="宋体"/>
          <w:kern w:val="0"/>
          <w:szCs w:val="21"/>
        </w:rPr>
        <w:t xml:space="preserve"> </w:t>
      </w:r>
      <w:r>
        <w:rPr>
          <w:rFonts w:ascii="宋体" w:eastAsia="宋体" w:cs="宋体" w:hint="eastAsia"/>
          <w:kern w:val="0"/>
          <w:szCs w:val="21"/>
        </w:rPr>
        <w:t>□特殊车辆类（安装位置：</w:t>
      </w:r>
      <w:r>
        <w:rPr>
          <w:rFonts w:ascii="宋体" w:eastAsia="宋体" w:cs="宋体"/>
          <w:kern w:val="0"/>
          <w:szCs w:val="21"/>
        </w:rPr>
        <w:t xml:space="preserve"> </w:t>
      </w:r>
      <w:r>
        <w:rPr>
          <w:rFonts w:ascii="宋体" w:eastAsia="宋体" w:cs="宋体" w:hint="eastAsia"/>
          <w:kern w:val="0"/>
          <w:szCs w:val="21"/>
        </w:rPr>
        <w:t>）</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1.3 </w:t>
      </w:r>
      <w:r>
        <w:rPr>
          <w:rFonts w:ascii="宋体" w:eastAsia="宋体" w:cs="宋体" w:hint="eastAsia"/>
          <w:kern w:val="0"/>
          <w:szCs w:val="21"/>
        </w:rPr>
        <w:t>位置和方向：□前向座椅</w:t>
      </w:r>
      <w:r>
        <w:rPr>
          <w:rFonts w:ascii="宋体" w:eastAsia="宋体" w:cs="宋体"/>
          <w:kern w:val="0"/>
          <w:szCs w:val="21"/>
        </w:rPr>
        <w:t xml:space="preserve"> </w:t>
      </w:r>
      <w:r>
        <w:rPr>
          <w:rFonts w:ascii="宋体" w:eastAsia="宋体" w:cs="宋体" w:hint="eastAsia"/>
          <w:kern w:val="0"/>
          <w:szCs w:val="21"/>
        </w:rPr>
        <w:t>□后向座椅</w:t>
      </w:r>
      <w:r>
        <w:rPr>
          <w:rFonts w:ascii="宋体" w:eastAsia="宋体" w:cs="宋体"/>
          <w:kern w:val="0"/>
          <w:szCs w:val="21"/>
        </w:rPr>
        <w:t xml:space="preserve"> </w:t>
      </w:r>
      <w:r>
        <w:rPr>
          <w:rFonts w:ascii="宋体" w:eastAsia="宋体" w:cs="宋体" w:hint="eastAsia"/>
          <w:kern w:val="0"/>
          <w:szCs w:val="21"/>
        </w:rPr>
        <w:t>□便携床</w:t>
      </w:r>
      <w:r>
        <w:rPr>
          <w:rFonts w:ascii="宋体" w:eastAsia="宋体" w:cs="宋体"/>
          <w:kern w:val="0"/>
          <w:szCs w:val="21"/>
        </w:rPr>
        <w:t xml:space="preserve"> </w:t>
      </w:r>
      <w:r>
        <w:rPr>
          <w:rFonts w:ascii="宋体" w:eastAsia="宋体" w:cs="宋体" w:hint="eastAsia"/>
          <w:kern w:val="0"/>
          <w:szCs w:val="21"/>
        </w:rPr>
        <w:t>□增高垫</w:t>
      </w:r>
    </w:p>
    <w:p w:rsidR="0031403C" w:rsidRDefault="0031403C" w:rsidP="0031403C">
      <w:pPr>
        <w:autoSpaceDE w:val="0"/>
        <w:autoSpaceDN w:val="0"/>
        <w:adjustRightInd w:val="0"/>
        <w:jc w:val="left"/>
        <w:rPr>
          <w:rFonts w:ascii="Times New Roman" w:eastAsia="黑体" w:hAnsi="Times New Roman" w:cs="Times New Roman"/>
          <w:kern w:val="0"/>
          <w:szCs w:val="21"/>
        </w:rPr>
      </w:pPr>
      <w:r>
        <w:rPr>
          <w:rFonts w:ascii="宋体" w:eastAsia="宋体" w:cs="宋体"/>
          <w:kern w:val="0"/>
          <w:szCs w:val="21"/>
        </w:rPr>
        <w:t xml:space="preserve">1.4 </w:t>
      </w:r>
      <w:r>
        <w:rPr>
          <w:rFonts w:ascii="宋体" w:eastAsia="宋体" w:cs="宋体" w:hint="eastAsia"/>
          <w:kern w:val="0"/>
          <w:szCs w:val="21"/>
        </w:rPr>
        <w:t>儿童约束系统固定方式：□安全带（□两点式</w:t>
      </w:r>
      <w:r>
        <w:rPr>
          <w:rFonts w:ascii="宋体" w:eastAsia="宋体" w:cs="宋体"/>
          <w:kern w:val="0"/>
          <w:szCs w:val="21"/>
        </w:rPr>
        <w:t xml:space="preserve"> </w:t>
      </w:r>
      <w:r>
        <w:rPr>
          <w:rFonts w:ascii="宋体" w:eastAsia="宋体" w:cs="宋体" w:hint="eastAsia"/>
          <w:kern w:val="0"/>
          <w:szCs w:val="21"/>
        </w:rPr>
        <w:t>□三点式）</w:t>
      </w:r>
      <w:r>
        <w:rPr>
          <w:rFonts w:ascii="宋体" w:eastAsia="宋体" w:cs="宋体"/>
          <w:kern w:val="0"/>
          <w:szCs w:val="21"/>
        </w:rPr>
        <w:t xml:space="preserve"> </w:t>
      </w:r>
      <w:r>
        <w:rPr>
          <w:rFonts w:ascii="宋体" w:eastAsia="宋体" w:cs="宋体" w:hint="eastAsia"/>
          <w:kern w:val="0"/>
          <w:szCs w:val="21"/>
        </w:rPr>
        <w:t>□</w:t>
      </w:r>
      <w:r>
        <w:rPr>
          <w:rFonts w:ascii="宋体" w:eastAsia="宋体" w:cs="宋体"/>
          <w:kern w:val="0"/>
          <w:szCs w:val="21"/>
        </w:rPr>
        <w:t xml:space="preserve"> </w:t>
      </w:r>
      <w:r>
        <w:rPr>
          <w:rFonts w:ascii="Times New Roman" w:eastAsia="黑体" w:hAnsi="Times New Roman" w:cs="Times New Roman"/>
          <w:kern w:val="0"/>
          <w:szCs w:val="21"/>
        </w:rPr>
        <w:t>ISOFIX</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抗翻转方式：□上拉带</w:t>
      </w:r>
      <w:r>
        <w:rPr>
          <w:rFonts w:ascii="宋体" w:eastAsia="宋体" w:cs="宋体"/>
          <w:kern w:val="0"/>
          <w:szCs w:val="21"/>
        </w:rPr>
        <w:t xml:space="preserve"> </w:t>
      </w:r>
      <w:r>
        <w:rPr>
          <w:rFonts w:ascii="宋体" w:eastAsia="宋体" w:cs="宋体" w:hint="eastAsia"/>
          <w:kern w:val="0"/>
          <w:szCs w:val="21"/>
        </w:rPr>
        <w:t>□支撑腿</w:t>
      </w:r>
      <w:r>
        <w:rPr>
          <w:rFonts w:ascii="宋体" w:eastAsia="宋体" w:cs="宋体"/>
          <w:kern w:val="0"/>
          <w:szCs w:val="21"/>
        </w:rPr>
        <w:t xml:space="preserve"> </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仪表板支撑</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1.5 ISOFIX </w:t>
      </w:r>
      <w:r>
        <w:rPr>
          <w:rFonts w:ascii="宋体" w:eastAsia="宋体" w:cs="宋体" w:hint="eastAsia"/>
          <w:kern w:val="0"/>
          <w:szCs w:val="21"/>
        </w:rPr>
        <w:t>的尺寸类别：□</w:t>
      </w:r>
      <w:r>
        <w:rPr>
          <w:rFonts w:ascii="宋体" w:eastAsia="宋体" w:cs="宋体"/>
          <w:kern w:val="0"/>
          <w:szCs w:val="21"/>
        </w:rPr>
        <w:t xml:space="preserve">A </w:t>
      </w:r>
      <w:r>
        <w:rPr>
          <w:rFonts w:ascii="宋体" w:eastAsia="宋体" w:cs="宋体" w:hint="eastAsia"/>
          <w:kern w:val="0"/>
          <w:szCs w:val="21"/>
        </w:rPr>
        <w:t>□</w:t>
      </w:r>
      <w:r>
        <w:rPr>
          <w:rFonts w:ascii="宋体" w:eastAsia="宋体" w:cs="宋体"/>
          <w:kern w:val="0"/>
          <w:szCs w:val="21"/>
        </w:rPr>
        <w:t xml:space="preserve">B </w:t>
      </w:r>
      <w:r>
        <w:rPr>
          <w:rFonts w:ascii="宋体" w:eastAsia="宋体" w:cs="宋体" w:hint="eastAsia"/>
          <w:kern w:val="0"/>
          <w:szCs w:val="21"/>
        </w:rPr>
        <w:t>□</w:t>
      </w:r>
      <w:r>
        <w:rPr>
          <w:rFonts w:ascii="宋体" w:eastAsia="宋体" w:cs="宋体"/>
          <w:kern w:val="0"/>
          <w:szCs w:val="21"/>
        </w:rPr>
        <w:t xml:space="preserve">B1 </w:t>
      </w:r>
      <w:r>
        <w:rPr>
          <w:rFonts w:ascii="宋体" w:eastAsia="宋体" w:cs="宋体" w:hint="eastAsia"/>
          <w:kern w:val="0"/>
          <w:szCs w:val="21"/>
        </w:rPr>
        <w:t>□</w:t>
      </w:r>
      <w:r>
        <w:rPr>
          <w:rFonts w:ascii="宋体" w:eastAsia="宋体" w:cs="宋体"/>
          <w:kern w:val="0"/>
          <w:szCs w:val="21"/>
        </w:rPr>
        <w:t xml:space="preserve">C </w:t>
      </w:r>
      <w:r>
        <w:rPr>
          <w:rFonts w:ascii="宋体" w:eastAsia="宋体" w:cs="宋体" w:hint="eastAsia"/>
          <w:kern w:val="0"/>
          <w:szCs w:val="21"/>
        </w:rPr>
        <w:t>□</w:t>
      </w:r>
      <w:r>
        <w:rPr>
          <w:rFonts w:ascii="宋体" w:eastAsia="宋体" w:cs="宋体"/>
          <w:kern w:val="0"/>
          <w:szCs w:val="21"/>
        </w:rPr>
        <w:t xml:space="preserve">D </w:t>
      </w:r>
      <w:r>
        <w:rPr>
          <w:rFonts w:ascii="宋体" w:eastAsia="宋体" w:cs="宋体" w:hint="eastAsia"/>
          <w:kern w:val="0"/>
          <w:szCs w:val="21"/>
        </w:rPr>
        <w:t>□</w:t>
      </w:r>
      <w:r>
        <w:rPr>
          <w:rFonts w:ascii="宋体" w:eastAsia="宋体" w:cs="宋体"/>
          <w:kern w:val="0"/>
          <w:szCs w:val="21"/>
        </w:rPr>
        <w:t xml:space="preserve">E </w:t>
      </w:r>
      <w:r>
        <w:rPr>
          <w:rFonts w:ascii="宋体" w:eastAsia="宋体" w:cs="宋体" w:hint="eastAsia"/>
          <w:kern w:val="0"/>
          <w:szCs w:val="21"/>
        </w:rPr>
        <w:t>□</w:t>
      </w:r>
      <w:r>
        <w:rPr>
          <w:rFonts w:ascii="宋体" w:eastAsia="宋体" w:cs="宋体"/>
          <w:kern w:val="0"/>
          <w:szCs w:val="21"/>
        </w:rPr>
        <w:t xml:space="preserve">F </w:t>
      </w:r>
      <w:r>
        <w:rPr>
          <w:rFonts w:ascii="宋体" w:eastAsia="宋体" w:cs="宋体" w:hint="eastAsia"/>
          <w:kern w:val="0"/>
          <w:szCs w:val="21"/>
        </w:rPr>
        <w:t>□</w:t>
      </w:r>
      <w:r>
        <w:rPr>
          <w:rFonts w:ascii="宋体" w:eastAsia="宋体" w:cs="宋体"/>
          <w:kern w:val="0"/>
          <w:szCs w:val="21"/>
        </w:rPr>
        <w:t>G</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1.6 </w:t>
      </w:r>
      <w:r>
        <w:rPr>
          <w:rFonts w:ascii="宋体" w:eastAsia="宋体" w:cs="宋体" w:hint="eastAsia"/>
          <w:kern w:val="0"/>
          <w:szCs w:val="21"/>
        </w:rPr>
        <w:t>儿童约束方式（安全带形式）：</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□成人三点式安全带</w:t>
      </w:r>
      <w:r>
        <w:rPr>
          <w:rFonts w:ascii="宋体" w:eastAsia="宋体" w:cs="宋体"/>
          <w:kern w:val="0"/>
          <w:szCs w:val="21"/>
        </w:rPr>
        <w:t xml:space="preserve"> </w:t>
      </w:r>
      <w:r>
        <w:rPr>
          <w:rFonts w:ascii="宋体" w:eastAsia="宋体" w:cs="宋体" w:hint="eastAsia"/>
          <w:kern w:val="0"/>
          <w:szCs w:val="21"/>
        </w:rPr>
        <w:t>□成人腰带</w:t>
      </w:r>
      <w:r>
        <w:rPr>
          <w:rFonts w:ascii="宋体" w:eastAsia="宋体" w:cs="宋体"/>
          <w:kern w:val="0"/>
          <w:szCs w:val="21"/>
        </w:rPr>
        <w:t xml:space="preserve"> </w:t>
      </w:r>
      <w:r>
        <w:rPr>
          <w:rFonts w:ascii="宋体" w:eastAsia="宋体" w:cs="宋体" w:hint="eastAsia"/>
          <w:kern w:val="0"/>
          <w:szCs w:val="21"/>
        </w:rPr>
        <w:t>□特殊型式安全带</w:t>
      </w:r>
      <w:r>
        <w:rPr>
          <w:rFonts w:ascii="宋体" w:eastAsia="宋体" w:cs="宋体"/>
          <w:kern w:val="0"/>
          <w:szCs w:val="21"/>
        </w:rPr>
        <w:t xml:space="preserve"> </w:t>
      </w:r>
      <w:r>
        <w:rPr>
          <w:rFonts w:ascii="宋体" w:eastAsia="宋体" w:cs="宋体" w:hint="eastAsia"/>
          <w:kern w:val="0"/>
          <w:szCs w:val="21"/>
        </w:rPr>
        <w:t>□自带安全带</w:t>
      </w:r>
      <w:r>
        <w:rPr>
          <w:rFonts w:ascii="宋体" w:eastAsia="宋体" w:cs="宋体"/>
          <w:kern w:val="0"/>
          <w:szCs w:val="21"/>
        </w:rPr>
        <w:t xml:space="preserve"> </w:t>
      </w:r>
      <w:r>
        <w:rPr>
          <w:rFonts w:ascii="宋体" w:eastAsia="宋体" w:cs="宋体" w:hint="eastAsia"/>
          <w:kern w:val="0"/>
          <w:szCs w:val="21"/>
        </w:rPr>
        <w:t>□卷收器</w:t>
      </w:r>
      <w:r>
        <w:rPr>
          <w:rFonts w:ascii="宋体" w:eastAsia="宋体" w:cs="宋体"/>
          <w:kern w:val="0"/>
          <w:szCs w:val="21"/>
        </w:rPr>
        <w:t xml:space="preserve"> </w:t>
      </w:r>
      <w:r>
        <w:rPr>
          <w:rFonts w:ascii="宋体" w:eastAsia="宋体" w:cs="宋体" w:hint="eastAsia"/>
          <w:kern w:val="0"/>
          <w:szCs w:val="21"/>
        </w:rPr>
        <w:t>□碰撞防护装</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置</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1.7 </w:t>
      </w:r>
      <w:r>
        <w:rPr>
          <w:rFonts w:ascii="宋体" w:eastAsia="宋体" w:cs="宋体" w:hint="eastAsia"/>
          <w:kern w:val="0"/>
          <w:szCs w:val="21"/>
        </w:rPr>
        <w:t>座椅总成的特征描述（如适用</w:t>
      </w:r>
      <w:r>
        <w:rPr>
          <w:rFonts w:ascii="宋体" w:eastAsia="宋体" w:cs="宋体"/>
          <w:kern w:val="0"/>
          <w:szCs w:val="21"/>
        </w:rPr>
        <w:t>,</w:t>
      </w:r>
      <w:r>
        <w:rPr>
          <w:rFonts w:ascii="宋体" w:eastAsia="宋体" w:cs="宋体" w:hint="eastAsia"/>
          <w:kern w:val="0"/>
          <w:szCs w:val="21"/>
        </w:rPr>
        <w:t>包括固定方式、调节</w:t>
      </w:r>
      <w:r>
        <w:rPr>
          <w:rFonts w:ascii="宋体" w:eastAsia="宋体" w:cs="宋体"/>
          <w:kern w:val="0"/>
          <w:szCs w:val="21"/>
        </w:rPr>
        <w:t>/</w:t>
      </w:r>
      <w:proofErr w:type="gramStart"/>
      <w:r>
        <w:rPr>
          <w:rFonts w:ascii="宋体" w:eastAsia="宋体" w:cs="宋体" w:hint="eastAsia"/>
          <w:kern w:val="0"/>
          <w:szCs w:val="21"/>
        </w:rPr>
        <w:t>锁止方式</w:t>
      </w:r>
      <w:proofErr w:type="gramEnd"/>
      <w:r>
        <w:rPr>
          <w:rFonts w:ascii="宋体" w:eastAsia="宋体" w:cs="宋体" w:hint="eastAsia"/>
          <w:kern w:val="0"/>
          <w:szCs w:val="21"/>
        </w:rPr>
        <w:t>、吸能装置等）：</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1.8 </w:t>
      </w:r>
      <w:r>
        <w:rPr>
          <w:rFonts w:ascii="宋体" w:eastAsia="宋体" w:cs="宋体" w:hint="eastAsia"/>
          <w:kern w:val="0"/>
          <w:szCs w:val="21"/>
        </w:rPr>
        <w:t>碰撞防护装置的特征描述（如适用）：</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1.9 </w:t>
      </w:r>
      <w:r>
        <w:rPr>
          <w:rFonts w:ascii="宋体" w:eastAsia="宋体" w:cs="宋体" w:hint="eastAsia"/>
          <w:kern w:val="0"/>
          <w:szCs w:val="21"/>
        </w:rPr>
        <w:t>认证产品适用的车辆型号（可附清单）：</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1.10 </w:t>
      </w:r>
      <w:r>
        <w:rPr>
          <w:rFonts w:ascii="宋体" w:eastAsia="宋体" w:cs="宋体" w:hint="eastAsia"/>
          <w:kern w:val="0"/>
          <w:szCs w:val="21"/>
        </w:rPr>
        <w:t>其他需要说明的问题。</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2.</w:t>
      </w:r>
      <w:r>
        <w:rPr>
          <w:rFonts w:ascii="宋体" w:eastAsia="宋体" w:cs="宋体" w:hint="eastAsia"/>
          <w:kern w:val="0"/>
          <w:szCs w:val="21"/>
        </w:rPr>
        <w:t>照片：</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足以识别儿童约束系统、车辆结构和</w:t>
      </w:r>
      <w:r>
        <w:rPr>
          <w:rFonts w:ascii="宋体" w:eastAsia="宋体" w:cs="宋体"/>
          <w:kern w:val="0"/>
          <w:szCs w:val="21"/>
        </w:rPr>
        <w:t>/</w:t>
      </w:r>
      <w:r>
        <w:rPr>
          <w:rFonts w:ascii="宋体" w:eastAsia="宋体" w:cs="宋体" w:hint="eastAsia"/>
          <w:kern w:val="0"/>
          <w:szCs w:val="21"/>
        </w:rPr>
        <w:t>或车辆座椅结构主要特征的照片。</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3.</w:t>
      </w:r>
      <w:r>
        <w:rPr>
          <w:rFonts w:ascii="宋体" w:eastAsia="宋体" w:cs="宋体" w:hint="eastAsia"/>
          <w:kern w:val="0"/>
          <w:szCs w:val="21"/>
        </w:rPr>
        <w:t>产品图纸：</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3.1 </w:t>
      </w:r>
      <w:r>
        <w:rPr>
          <w:rFonts w:ascii="宋体" w:eastAsia="宋体" w:cs="宋体" w:hint="eastAsia"/>
          <w:kern w:val="0"/>
          <w:szCs w:val="21"/>
        </w:rPr>
        <w:t>儿童约束系统的总装图，应足以识别所有卷收器、座椅总成和碰撞防护装置的主要特征；</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 xml:space="preserve">3.2 </w:t>
      </w:r>
      <w:r>
        <w:rPr>
          <w:rFonts w:ascii="宋体" w:eastAsia="宋体" w:cs="宋体" w:hint="eastAsia"/>
          <w:kern w:val="0"/>
          <w:szCs w:val="21"/>
        </w:rPr>
        <w:t>认证产品涉及到的车辆结构、车辆座椅结构的图纸，如调节装置和连接装置，应包括所有吸能</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装置。</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4.</w:t>
      </w:r>
      <w:r>
        <w:rPr>
          <w:rFonts w:ascii="宋体" w:eastAsia="宋体" w:cs="宋体" w:hint="eastAsia"/>
          <w:kern w:val="0"/>
          <w:szCs w:val="21"/>
        </w:rPr>
        <w:t>产品说明书</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需提供中文版的安装和使用说明书。</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lastRenderedPageBreak/>
        <w:t>5.</w:t>
      </w:r>
      <w:r>
        <w:rPr>
          <w:rFonts w:ascii="宋体" w:eastAsia="宋体" w:cs="宋体" w:hint="eastAsia"/>
          <w:kern w:val="0"/>
          <w:szCs w:val="21"/>
        </w:rPr>
        <w:t>可迁移元素声明</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座椅材料中特定毒性元素含量的符合性声明及相关检测报告</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kern w:val="0"/>
          <w:szCs w:val="21"/>
        </w:rPr>
        <w:t>6.</w:t>
      </w:r>
      <w:r>
        <w:rPr>
          <w:rFonts w:ascii="宋体" w:eastAsia="宋体" w:cs="宋体" w:hint="eastAsia"/>
          <w:kern w:val="0"/>
          <w:szCs w:val="21"/>
        </w:rPr>
        <w:t>关键零部件和原材料清单</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需至少提供以下零部件（如具备）的清单：安全带、面料、座椅（骨架和填充物）、便携床</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（骨架和填充物）、碰撞防护装置、织带、带扣、调节装置、连接装置、支撑腿、吸能装置、卷</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收器、固定装置、</w:t>
      </w:r>
      <w:r>
        <w:rPr>
          <w:rFonts w:ascii="宋体" w:eastAsia="宋体" w:cs="宋体"/>
          <w:kern w:val="0"/>
          <w:szCs w:val="21"/>
        </w:rPr>
        <w:t xml:space="preserve">ISOFIX </w:t>
      </w:r>
      <w:r>
        <w:rPr>
          <w:rFonts w:ascii="宋体" w:eastAsia="宋体" w:cs="宋体" w:hint="eastAsia"/>
          <w:kern w:val="0"/>
          <w:szCs w:val="21"/>
        </w:rPr>
        <w:t>固定装置、抗翻转装置、</w:t>
      </w:r>
      <w:r>
        <w:rPr>
          <w:rFonts w:ascii="宋体" w:eastAsia="宋体" w:cs="宋体"/>
          <w:kern w:val="0"/>
          <w:szCs w:val="21"/>
        </w:rPr>
        <w:t xml:space="preserve">ISOFIX </w:t>
      </w:r>
      <w:r>
        <w:rPr>
          <w:rFonts w:ascii="宋体" w:eastAsia="宋体" w:cs="宋体" w:hint="eastAsia"/>
          <w:kern w:val="0"/>
          <w:szCs w:val="21"/>
        </w:rPr>
        <w:t>连接装置（上部和下部）、</w:t>
      </w:r>
      <w:r>
        <w:rPr>
          <w:rFonts w:ascii="宋体" w:eastAsia="宋体" w:cs="宋体"/>
          <w:kern w:val="0"/>
          <w:szCs w:val="21"/>
        </w:rPr>
        <w:t xml:space="preserve">ISOFIX </w:t>
      </w:r>
      <w:r>
        <w:rPr>
          <w:rFonts w:ascii="宋体" w:eastAsia="宋体" w:cs="宋体" w:hint="eastAsia"/>
          <w:kern w:val="0"/>
          <w:szCs w:val="21"/>
        </w:rPr>
        <w:t>上部</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固定钩和上拉带、张力释放装置等。</w:t>
      </w:r>
    </w:p>
    <w:p w:rsidR="0031403C" w:rsidRDefault="0031403C" w:rsidP="0031403C">
      <w:pPr>
        <w:autoSpaceDE w:val="0"/>
        <w:autoSpaceDN w:val="0"/>
        <w:adjustRightInd w:val="0"/>
        <w:jc w:val="left"/>
        <w:rPr>
          <w:rFonts w:ascii="宋体" w:eastAsia="宋体" w:cs="宋体"/>
          <w:kern w:val="0"/>
          <w:szCs w:val="21"/>
        </w:rPr>
      </w:pPr>
      <w:r>
        <w:rPr>
          <w:rFonts w:ascii="宋体" w:eastAsia="宋体" w:cs="宋体" w:hint="eastAsia"/>
          <w:kern w:val="0"/>
          <w:szCs w:val="21"/>
        </w:rPr>
        <w:t>清单中至少要包括关键零部件（材料）的名称、型号、规格、供货单位和进厂检验项目等内</w:t>
      </w:r>
    </w:p>
    <w:p w:rsidR="0031403C" w:rsidRDefault="0031403C" w:rsidP="0031403C">
      <w:pPr>
        <w:autoSpaceDE w:val="0"/>
        <w:autoSpaceDN w:val="0"/>
        <w:adjustRightInd w:val="0"/>
        <w:jc w:val="left"/>
        <w:rPr>
          <w:rFonts w:ascii="黑体" w:eastAsia="黑体" w:cs="黑体"/>
          <w:kern w:val="0"/>
          <w:sz w:val="20"/>
          <w:szCs w:val="20"/>
        </w:rPr>
      </w:pPr>
      <w:r>
        <w:rPr>
          <w:rFonts w:ascii="宋体" w:eastAsia="宋体" w:cs="宋体" w:hint="eastAsia"/>
          <w:kern w:val="0"/>
          <w:szCs w:val="21"/>
        </w:rPr>
        <w:t>容。</w:t>
      </w:r>
    </w:p>
    <w:p w:rsidR="00F062FE" w:rsidRDefault="00F062FE" w:rsidP="00F062FE">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附件</w:t>
      </w:r>
      <w:r>
        <w:rPr>
          <w:rFonts w:ascii="黑体" w:eastAsia="黑体" w:cs="黑体"/>
          <w:kern w:val="0"/>
          <w:sz w:val="28"/>
          <w:szCs w:val="28"/>
        </w:rPr>
        <w:t>2</w:t>
      </w:r>
      <w:r>
        <w:rPr>
          <w:rFonts w:ascii="黑体" w:eastAsia="黑体" w:cs="黑体" w:hint="eastAsia"/>
          <w:kern w:val="0"/>
          <w:sz w:val="28"/>
          <w:szCs w:val="28"/>
        </w:rPr>
        <w:t>：生产一致性要求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生产者（以下也称制造商）或生产企业（以下也称工厂）应确保批量生产的认证产品持</w:t>
      </w:r>
    </w:p>
    <w:p w:rsidR="00F062FE" w:rsidRDefault="00F062FE" w:rsidP="00F062FE">
      <w:pPr>
        <w:autoSpaceDE w:val="0"/>
        <w:autoSpaceDN w:val="0"/>
        <w:adjustRightInd w:val="0"/>
        <w:jc w:val="left"/>
        <w:rPr>
          <w:rFonts w:ascii="宋体" w:eastAsia="宋体" w:cs="宋体"/>
          <w:kern w:val="0"/>
          <w:szCs w:val="21"/>
        </w:rPr>
      </w:pPr>
      <w:proofErr w:type="gramStart"/>
      <w:r>
        <w:rPr>
          <w:rFonts w:ascii="宋体" w:eastAsia="宋体" w:cs="宋体" w:hint="eastAsia"/>
          <w:kern w:val="0"/>
          <w:szCs w:val="21"/>
        </w:rPr>
        <w:t>续符合</w:t>
      </w:r>
      <w:proofErr w:type="gramEnd"/>
      <w:r>
        <w:rPr>
          <w:rFonts w:ascii="宋体" w:eastAsia="宋体" w:cs="宋体" w:hint="eastAsia"/>
          <w:kern w:val="0"/>
          <w:szCs w:val="21"/>
        </w:rPr>
        <w:t>本规则和相关法律法规的要求。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1 </w:t>
      </w:r>
      <w:r>
        <w:rPr>
          <w:rFonts w:ascii="宋体" w:eastAsia="宋体" w:cs="宋体" w:hint="eastAsia"/>
          <w:kern w:val="0"/>
          <w:szCs w:val="21"/>
        </w:rPr>
        <w:t>生产一致性检查是通过生产一致性控制计划审查和工厂现场检查（初始和监督），确</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认批量生产的认证产品和型式试验样品的一致性，以及与认证标准的符合性。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 </w:t>
      </w:r>
      <w:r>
        <w:rPr>
          <w:rFonts w:ascii="宋体" w:eastAsia="宋体" w:cs="宋体" w:hint="eastAsia"/>
          <w:kern w:val="0"/>
          <w:szCs w:val="21"/>
        </w:rPr>
        <w:t>生产一致性控制计划是制造商或工厂为保证批量生产的认证产品的生产一致性而形</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成的文件化的规定。应包括：</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2.1 </w:t>
      </w:r>
      <w:r>
        <w:rPr>
          <w:rFonts w:ascii="宋体" w:eastAsia="宋体" w:cs="宋体" w:hint="eastAsia"/>
          <w:kern w:val="0"/>
          <w:szCs w:val="21"/>
        </w:rPr>
        <w:t>制造商或工厂应建立文件化的规定，确保批量生产的认证产品与型式试验样品的一</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致；确保认证标志的妥善保管和使用。</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2.2 </w:t>
      </w:r>
      <w:r>
        <w:rPr>
          <w:rFonts w:ascii="宋体" w:eastAsia="宋体" w:cs="宋体" w:hint="eastAsia"/>
          <w:kern w:val="0"/>
          <w:szCs w:val="21"/>
        </w:rPr>
        <w:t>制造商或工厂按照实施规则制定认证产品必要的试验或相关检查的内容、方法、频</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次、偏差范围、结果分析、记录及保存的文件化的规定。以及按照认证标准识别关键零部件、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原材料和关键制造过程、装配过程、检验过程并确定其控制要求。对于不在工厂现场进行的</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必要的试验或相关检查以及控制的关键零部件、原材料和关键制造过程、装配过程、检验过</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程，应在计划中特别列出，并说明控制的实际部门和所在地点。认证标准中对生产一致性控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制有规定的项目，工厂的控制规定不得低于标准的要求。其中，动态试验的频次每个质量组</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和类型的儿童座椅不得少于每年一次。</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2.3 </w:t>
      </w:r>
      <w:r>
        <w:rPr>
          <w:rFonts w:ascii="宋体" w:eastAsia="宋体" w:cs="宋体" w:hint="eastAsia"/>
          <w:kern w:val="0"/>
          <w:szCs w:val="21"/>
        </w:rPr>
        <w:t>制造商或工厂对于</w:t>
      </w:r>
      <w:r>
        <w:rPr>
          <w:rFonts w:ascii="宋体" w:eastAsia="宋体" w:cs="宋体"/>
          <w:kern w:val="0"/>
          <w:szCs w:val="21"/>
        </w:rPr>
        <w:t xml:space="preserve">2.2 </w:t>
      </w:r>
      <w:r>
        <w:rPr>
          <w:rFonts w:ascii="宋体" w:eastAsia="宋体" w:cs="宋体" w:hint="eastAsia"/>
          <w:kern w:val="0"/>
          <w:szCs w:val="21"/>
        </w:rPr>
        <w:t>涉及的产品试验或相关检查的设备和人员的规定和要求。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2.4 </w:t>
      </w:r>
      <w:r>
        <w:rPr>
          <w:rFonts w:ascii="宋体" w:eastAsia="宋体" w:cs="宋体" w:hint="eastAsia"/>
          <w:kern w:val="0"/>
          <w:szCs w:val="21"/>
        </w:rPr>
        <w:t>制造商或工厂对于生产一致性控制计划变更、申报与执行的相关规定。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2.5 </w:t>
      </w:r>
      <w:r>
        <w:rPr>
          <w:rFonts w:ascii="宋体" w:eastAsia="宋体" w:cs="宋体" w:hint="eastAsia"/>
          <w:kern w:val="0"/>
          <w:szCs w:val="21"/>
        </w:rPr>
        <w:t>制造商或工厂在发现产品存在不一致情况时，如何落实在认证机构的监督下采取一</w:t>
      </w:r>
    </w:p>
    <w:p w:rsidR="00F062FE" w:rsidRDefault="00F062FE" w:rsidP="00F062FE">
      <w:pPr>
        <w:autoSpaceDE w:val="0"/>
        <w:autoSpaceDN w:val="0"/>
        <w:adjustRightInd w:val="0"/>
        <w:jc w:val="left"/>
        <w:rPr>
          <w:rFonts w:ascii="宋体" w:eastAsia="宋体" w:cs="宋体"/>
          <w:kern w:val="0"/>
          <w:szCs w:val="21"/>
        </w:rPr>
      </w:pPr>
      <w:proofErr w:type="gramStart"/>
      <w:r>
        <w:rPr>
          <w:rFonts w:ascii="宋体" w:eastAsia="宋体" w:cs="宋体" w:hint="eastAsia"/>
          <w:kern w:val="0"/>
          <w:szCs w:val="21"/>
        </w:rPr>
        <w:t>切必要</w:t>
      </w:r>
      <w:proofErr w:type="gramEnd"/>
      <w:r>
        <w:rPr>
          <w:rFonts w:ascii="宋体" w:eastAsia="宋体" w:cs="宋体" w:hint="eastAsia"/>
          <w:kern w:val="0"/>
          <w:szCs w:val="21"/>
        </w:rPr>
        <w:t>措施，以尽快恢复生产的一致性的相关规定。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2.6 </w:t>
      </w:r>
      <w:r>
        <w:rPr>
          <w:rFonts w:ascii="宋体" w:eastAsia="宋体" w:cs="宋体" w:hint="eastAsia"/>
          <w:kern w:val="0"/>
          <w:szCs w:val="21"/>
        </w:rPr>
        <w:t>制造商或工厂在发现产品存在不一致情况时，所采取的追溯和处理措施的规定。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2.7 </w:t>
      </w:r>
      <w:r>
        <w:rPr>
          <w:rFonts w:ascii="宋体" w:eastAsia="宋体" w:cs="宋体" w:hint="eastAsia"/>
          <w:kern w:val="0"/>
          <w:szCs w:val="21"/>
        </w:rPr>
        <w:t>工厂质量保证体系应根据工厂实际情况，并参考本附件附录</w:t>
      </w:r>
      <w:r>
        <w:rPr>
          <w:rFonts w:ascii="宋体" w:eastAsia="宋体" w:cs="宋体"/>
          <w:kern w:val="0"/>
          <w:szCs w:val="21"/>
        </w:rPr>
        <w:t xml:space="preserve">1 </w:t>
      </w:r>
      <w:r>
        <w:rPr>
          <w:rFonts w:ascii="宋体" w:eastAsia="宋体" w:cs="宋体" w:hint="eastAsia"/>
          <w:kern w:val="0"/>
          <w:szCs w:val="21"/>
        </w:rPr>
        <w:t>的要求制定。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可接受生产企业的符合</w:t>
      </w:r>
      <w:r>
        <w:rPr>
          <w:rFonts w:ascii="宋体" w:eastAsia="宋体" w:cs="宋体"/>
          <w:kern w:val="0"/>
          <w:szCs w:val="21"/>
        </w:rPr>
        <w:t xml:space="preserve">ISO 9001,ISO/TS16949 </w:t>
      </w:r>
      <w:r>
        <w:rPr>
          <w:rFonts w:ascii="宋体" w:eastAsia="宋体" w:cs="宋体" w:hint="eastAsia"/>
          <w:kern w:val="0"/>
          <w:szCs w:val="21"/>
        </w:rPr>
        <w:t>等标准的证书（其中的范围应覆盖委托</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认证的产品）或其他满足本附件附录</w:t>
      </w:r>
      <w:r>
        <w:rPr>
          <w:rFonts w:ascii="宋体" w:eastAsia="宋体" w:cs="宋体"/>
          <w:kern w:val="0"/>
          <w:szCs w:val="21"/>
        </w:rPr>
        <w:t xml:space="preserve">1 </w:t>
      </w:r>
      <w:r>
        <w:rPr>
          <w:rFonts w:ascii="宋体" w:eastAsia="宋体" w:cs="宋体" w:hint="eastAsia"/>
          <w:kern w:val="0"/>
          <w:szCs w:val="21"/>
        </w:rPr>
        <w:t>要求的等同的评价标准。认证委托人须提供符合附录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1 </w:t>
      </w:r>
      <w:r>
        <w:rPr>
          <w:rFonts w:ascii="宋体" w:eastAsia="宋体" w:cs="宋体" w:hint="eastAsia"/>
          <w:kern w:val="0"/>
          <w:szCs w:val="21"/>
        </w:rPr>
        <w:t>中的相关内容，将其作为质量保证能力控制计划提交，并承诺在发生影响其有效性或应用</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范围的变化时通知</w:t>
      </w:r>
      <w:r>
        <w:rPr>
          <w:rFonts w:ascii="宋体" w:eastAsia="宋体" w:cs="宋体"/>
          <w:kern w:val="0"/>
          <w:szCs w:val="21"/>
        </w:rPr>
        <w:t>CQC</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未获得</w:t>
      </w:r>
      <w:r>
        <w:rPr>
          <w:rFonts w:ascii="宋体" w:eastAsia="宋体" w:cs="宋体"/>
          <w:kern w:val="0"/>
          <w:szCs w:val="21"/>
        </w:rPr>
        <w:t xml:space="preserve">ISO 9001,ISO/TS16949 </w:t>
      </w:r>
      <w:r>
        <w:rPr>
          <w:rFonts w:ascii="宋体" w:eastAsia="宋体" w:cs="宋体" w:hint="eastAsia"/>
          <w:kern w:val="0"/>
          <w:szCs w:val="21"/>
        </w:rPr>
        <w:t>等标准的证书或其他等同的评价标</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准证书的生产企业，可参考附录的规定建立质量保证体系，同时生产企业应接受认证机构对</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其质量体系符合性的检查。</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3 </w:t>
      </w:r>
      <w:r>
        <w:rPr>
          <w:rFonts w:ascii="宋体" w:eastAsia="宋体" w:cs="宋体" w:hint="eastAsia"/>
          <w:kern w:val="0"/>
          <w:szCs w:val="21"/>
        </w:rPr>
        <w:t>生产一致性现场检查</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初始工厂检查是对制造商或工厂提出并经认证机构审查确认的生产一致性控制计划的</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执行情况的审查。</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 </w:t>
      </w:r>
      <w:r>
        <w:rPr>
          <w:rFonts w:ascii="宋体" w:eastAsia="宋体" w:cs="宋体" w:hint="eastAsia"/>
          <w:kern w:val="0"/>
          <w:szCs w:val="21"/>
        </w:rPr>
        <w:t>生产一致性控制计划执行报告</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生产一致性控制计划执行报告是制造商或工厂每年对其生产一致性控制计划执行情况</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的文件说明。报告应对照计划逐项说明生产一致性控制所进行的工作和重要变更，对于发生</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的生产不一致情况应重点说明其原因、处理及追溯结果、采取的纠正和预防措施。</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5 </w:t>
      </w:r>
      <w:r>
        <w:rPr>
          <w:rFonts w:ascii="宋体" w:eastAsia="宋体" w:cs="宋体" w:hint="eastAsia"/>
          <w:kern w:val="0"/>
          <w:szCs w:val="21"/>
        </w:rPr>
        <w:t>生产一致性监督检查</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工厂检查组应按照认证机构的要求，到生产一致性控制的现场对生产一致性控制计划执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行报告和执行情况进行审查。</w:t>
      </w:r>
    </w:p>
    <w:p w:rsidR="00F062FE" w:rsidRDefault="00F062FE" w:rsidP="00F062FE">
      <w:pPr>
        <w:autoSpaceDE w:val="0"/>
        <w:autoSpaceDN w:val="0"/>
        <w:adjustRightInd w:val="0"/>
        <w:jc w:val="left"/>
        <w:rPr>
          <w:rFonts w:ascii="宋体" w:eastAsia="宋体" w:cs="宋体"/>
          <w:kern w:val="0"/>
          <w:szCs w:val="21"/>
        </w:rPr>
      </w:pPr>
      <w:r>
        <w:rPr>
          <w:rFonts w:ascii="黑体" w:eastAsia="黑体" w:cs="黑体"/>
          <w:kern w:val="0"/>
          <w:sz w:val="20"/>
          <w:szCs w:val="20"/>
        </w:rPr>
        <w:t>__</w:t>
      </w:r>
      <w:r>
        <w:rPr>
          <w:rFonts w:ascii="宋体" w:eastAsia="宋体" w:cs="宋体"/>
          <w:kern w:val="0"/>
          <w:szCs w:val="21"/>
        </w:rPr>
        <w:t xml:space="preserve">5.1 </w:t>
      </w:r>
      <w:r>
        <w:rPr>
          <w:rFonts w:ascii="宋体" w:eastAsia="宋体" w:cs="宋体" w:hint="eastAsia"/>
          <w:kern w:val="0"/>
          <w:szCs w:val="21"/>
        </w:rPr>
        <w:t>在监督检查中工厂应保证：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5.1.1 </w:t>
      </w:r>
      <w:r>
        <w:rPr>
          <w:rFonts w:ascii="宋体" w:eastAsia="宋体" w:cs="宋体" w:hint="eastAsia"/>
          <w:kern w:val="0"/>
          <w:szCs w:val="21"/>
        </w:rPr>
        <w:t>每次监督检查时，检查人员应能获得试验或检查记录和生产记录。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5.1.2 </w:t>
      </w:r>
      <w:r>
        <w:rPr>
          <w:rFonts w:ascii="宋体" w:eastAsia="宋体" w:cs="宋体" w:hint="eastAsia"/>
          <w:kern w:val="0"/>
          <w:szCs w:val="21"/>
        </w:rPr>
        <w:t>如试验条件适当，检查人员可随机选取样品，在制造商或工厂的实验室进行试验。</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实验项目和最少样品数可按制造商或工厂自</w:t>
      </w:r>
      <w:proofErr w:type="gramStart"/>
      <w:r>
        <w:rPr>
          <w:rFonts w:ascii="宋体" w:eastAsia="宋体" w:cs="宋体" w:hint="eastAsia"/>
          <w:kern w:val="0"/>
          <w:szCs w:val="21"/>
        </w:rPr>
        <w:t>检要求</w:t>
      </w:r>
      <w:proofErr w:type="gramEnd"/>
      <w:r>
        <w:rPr>
          <w:rFonts w:ascii="宋体" w:eastAsia="宋体" w:cs="宋体" w:hint="eastAsia"/>
          <w:kern w:val="0"/>
          <w:szCs w:val="21"/>
        </w:rPr>
        <w:t>确定。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5.1.3 </w:t>
      </w:r>
      <w:proofErr w:type="gramStart"/>
      <w:r>
        <w:rPr>
          <w:rFonts w:ascii="宋体" w:eastAsia="宋体" w:cs="宋体" w:hint="eastAsia"/>
          <w:kern w:val="0"/>
          <w:szCs w:val="21"/>
        </w:rPr>
        <w:t>若检查</w:t>
      </w:r>
      <w:proofErr w:type="gramEnd"/>
      <w:r>
        <w:rPr>
          <w:rFonts w:ascii="宋体" w:eastAsia="宋体" w:cs="宋体" w:hint="eastAsia"/>
          <w:kern w:val="0"/>
          <w:szCs w:val="21"/>
        </w:rPr>
        <w:t>发现生产不一致情况，认证机构应采取一切必要的步骤督促制造商尽快</w:t>
      </w:r>
      <w:proofErr w:type="gramStart"/>
      <w:r>
        <w:rPr>
          <w:rFonts w:ascii="宋体" w:eastAsia="宋体" w:cs="宋体" w:hint="eastAsia"/>
          <w:kern w:val="0"/>
          <w:szCs w:val="21"/>
        </w:rPr>
        <w:t>恢</w:t>
      </w:r>
      <w:proofErr w:type="gramEnd"/>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复生产一致性。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6 </w:t>
      </w:r>
      <w:r>
        <w:rPr>
          <w:rFonts w:ascii="宋体" w:eastAsia="宋体" w:cs="宋体" w:hint="eastAsia"/>
          <w:kern w:val="0"/>
          <w:szCs w:val="21"/>
        </w:rPr>
        <w:t>制造商或工厂生产一致性控制计划发生变化时，应向认证机构提交生产一致性控制计</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划变更说明，认证机构应根据变更对生产一致性影响的程度判定是否需要立即进行现场检</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查。</w:t>
      </w:r>
    </w:p>
    <w:p w:rsidR="00F062FE" w:rsidRDefault="00F062FE" w:rsidP="00F062F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附录</w:t>
      </w:r>
      <w:r>
        <w:rPr>
          <w:rFonts w:ascii="宋体" w:eastAsia="宋体" w:cs="宋体"/>
          <w:kern w:val="0"/>
          <w:sz w:val="24"/>
          <w:szCs w:val="24"/>
        </w:rPr>
        <w:t>1</w:t>
      </w:r>
      <w:r>
        <w:rPr>
          <w:rFonts w:ascii="宋体" w:eastAsia="宋体" w:cs="宋体" w:hint="eastAsia"/>
          <w:kern w:val="0"/>
          <w:sz w:val="24"/>
          <w:szCs w:val="24"/>
        </w:rPr>
        <w:t>：</w:t>
      </w:r>
    </w:p>
    <w:p w:rsidR="00F062FE" w:rsidRDefault="00F062FE" w:rsidP="00F062F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工厂质量保证能力要求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工厂是产品质量的责任主体，其质量保证能力应持续符合认证要求，生产的产品应符合</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标准要求，并保证认证产品与型式试验样品一致。工厂</w:t>
      </w:r>
      <w:proofErr w:type="gramStart"/>
      <w:r>
        <w:rPr>
          <w:rFonts w:ascii="宋体" w:eastAsia="宋体" w:cs="宋体" w:hint="eastAsia"/>
          <w:kern w:val="0"/>
          <w:szCs w:val="21"/>
        </w:rPr>
        <w:t>应接受并配合</w:t>
      </w:r>
      <w:proofErr w:type="gramEnd"/>
      <w:r>
        <w:rPr>
          <w:rFonts w:ascii="宋体" w:eastAsia="宋体" w:cs="宋体" w:hint="eastAsia"/>
          <w:kern w:val="0"/>
          <w:szCs w:val="21"/>
        </w:rPr>
        <w:t>认证机构依据本实施</w:t>
      </w:r>
      <w:proofErr w:type="gramStart"/>
      <w:r>
        <w:rPr>
          <w:rFonts w:ascii="宋体" w:eastAsia="宋体" w:cs="宋体" w:hint="eastAsia"/>
          <w:kern w:val="0"/>
          <w:szCs w:val="21"/>
        </w:rPr>
        <w:t>规</w:t>
      </w:r>
      <w:proofErr w:type="gramEnd"/>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则及相关产品认证实施规则</w:t>
      </w:r>
      <w:r>
        <w:rPr>
          <w:rFonts w:ascii="宋体" w:eastAsia="宋体" w:cs="宋体"/>
          <w:kern w:val="0"/>
          <w:szCs w:val="21"/>
        </w:rPr>
        <w:t>/</w:t>
      </w:r>
      <w:r>
        <w:rPr>
          <w:rFonts w:ascii="宋体" w:eastAsia="宋体" w:cs="宋体" w:hint="eastAsia"/>
          <w:kern w:val="0"/>
          <w:szCs w:val="21"/>
        </w:rPr>
        <w:t>细则所实施的各类工厂现场检查、市场检查、抽样检测。</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1 </w:t>
      </w:r>
      <w:r>
        <w:rPr>
          <w:rFonts w:ascii="宋体" w:eastAsia="宋体" w:cs="宋体" w:hint="eastAsia"/>
          <w:kern w:val="0"/>
          <w:szCs w:val="21"/>
        </w:rPr>
        <w:t>职责和资源</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1.1 </w:t>
      </w:r>
      <w:r>
        <w:rPr>
          <w:rFonts w:ascii="宋体" w:eastAsia="宋体" w:cs="宋体" w:hint="eastAsia"/>
          <w:kern w:val="0"/>
          <w:szCs w:val="21"/>
        </w:rPr>
        <w:t>职责</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工厂应规定与认证要求有关的各类人员职责、权限及相互关系，并在本组织管理层中指</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定质量负责人，无论该成员在其它方面的职责如何，应使其具有以下方面的职责和权限：</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(a)</w:t>
      </w:r>
      <w:r>
        <w:rPr>
          <w:rFonts w:ascii="宋体" w:eastAsia="宋体" w:cs="宋体" w:hint="eastAsia"/>
          <w:kern w:val="0"/>
          <w:szCs w:val="21"/>
        </w:rPr>
        <w:t>确保本文件的要求在工厂得到有效地建立、实施和保持；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(b)</w:t>
      </w:r>
      <w:r>
        <w:rPr>
          <w:rFonts w:ascii="宋体" w:eastAsia="宋体" w:cs="宋体" w:hint="eastAsia"/>
          <w:kern w:val="0"/>
          <w:szCs w:val="21"/>
        </w:rPr>
        <w:t>确保产品一致性以及产品与标准的符合性；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(c)</w:t>
      </w:r>
      <w:r>
        <w:rPr>
          <w:rFonts w:ascii="宋体" w:eastAsia="宋体" w:cs="宋体" w:hint="eastAsia"/>
          <w:kern w:val="0"/>
          <w:szCs w:val="21"/>
        </w:rPr>
        <w:t>正确使用</w:t>
      </w:r>
      <w:r>
        <w:rPr>
          <w:rFonts w:ascii="宋体" w:eastAsia="宋体" w:cs="宋体"/>
          <w:kern w:val="0"/>
          <w:szCs w:val="21"/>
        </w:rPr>
        <w:t xml:space="preserve">CCC </w:t>
      </w:r>
      <w:r>
        <w:rPr>
          <w:rFonts w:ascii="宋体" w:eastAsia="宋体" w:cs="宋体" w:hint="eastAsia"/>
          <w:kern w:val="0"/>
          <w:szCs w:val="21"/>
        </w:rPr>
        <w:t>证书和标志，确保加施</w:t>
      </w:r>
      <w:r>
        <w:rPr>
          <w:rFonts w:ascii="宋体" w:eastAsia="宋体" w:cs="宋体"/>
          <w:kern w:val="0"/>
          <w:szCs w:val="21"/>
        </w:rPr>
        <w:t xml:space="preserve">CCC </w:t>
      </w:r>
      <w:r>
        <w:rPr>
          <w:rFonts w:ascii="宋体" w:eastAsia="宋体" w:cs="宋体" w:hint="eastAsia"/>
          <w:kern w:val="0"/>
          <w:szCs w:val="21"/>
        </w:rPr>
        <w:t>标志产品的证书状态持续有效。</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质量负责人应具有充分的能力胜任本职工作，质量负责人可同时担任认证技术负责人。</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所有班次的生产操作，应指定确保产品质量的人员。</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负责产品质量的人员，为了纠正质量问题，应有权停止生产。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1.2 </w:t>
      </w:r>
      <w:r>
        <w:rPr>
          <w:rFonts w:ascii="宋体" w:eastAsia="宋体" w:cs="宋体" w:hint="eastAsia"/>
          <w:kern w:val="0"/>
          <w:szCs w:val="21"/>
        </w:rPr>
        <w:t>资源</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工厂应配备必须的生产设备、检验试验仪器设备以满足稳定生产符合认证规则要求产品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的需要；应配备相应的人力资源，确保从事对产品认证质量有影响的工作人员具备必要的能</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力；应建立并保持适宜的产品生产、检验试验、储存等必备的环境和设施。</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对于需以租赁方式使用的外部资源，工厂应确保外部资源的持续可获得性和正确使用；</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工厂应保存与外部资源相关的记录，如合同协议、使用记录等。</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 </w:t>
      </w:r>
      <w:r>
        <w:rPr>
          <w:rFonts w:ascii="宋体" w:eastAsia="宋体" w:cs="宋体" w:hint="eastAsia"/>
          <w:kern w:val="0"/>
          <w:szCs w:val="21"/>
        </w:rPr>
        <w:t>文件和记录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2.1 </w:t>
      </w:r>
      <w:r>
        <w:rPr>
          <w:rFonts w:ascii="宋体" w:eastAsia="宋体" w:cs="宋体" w:hint="eastAsia"/>
          <w:kern w:val="0"/>
          <w:szCs w:val="21"/>
        </w:rPr>
        <w:t>工厂应建立并保持文件化的程序，确保对本文件要求的文件、必要的外来文件和记</w:t>
      </w:r>
    </w:p>
    <w:p w:rsidR="00F062FE" w:rsidRDefault="00F062FE" w:rsidP="00F062FE">
      <w:pPr>
        <w:autoSpaceDE w:val="0"/>
        <w:autoSpaceDN w:val="0"/>
        <w:adjustRightInd w:val="0"/>
        <w:jc w:val="left"/>
        <w:rPr>
          <w:rFonts w:ascii="宋体" w:eastAsia="宋体" w:cs="宋体"/>
          <w:kern w:val="0"/>
          <w:szCs w:val="21"/>
        </w:rPr>
      </w:pPr>
      <w:proofErr w:type="gramStart"/>
      <w:r>
        <w:rPr>
          <w:rFonts w:ascii="宋体" w:eastAsia="宋体" w:cs="宋体" w:hint="eastAsia"/>
          <w:kern w:val="0"/>
          <w:szCs w:val="21"/>
        </w:rPr>
        <w:t>录进行</w:t>
      </w:r>
      <w:proofErr w:type="gramEnd"/>
      <w:r>
        <w:rPr>
          <w:rFonts w:ascii="宋体" w:eastAsia="宋体" w:cs="宋体" w:hint="eastAsia"/>
          <w:kern w:val="0"/>
          <w:szCs w:val="21"/>
        </w:rPr>
        <w:t>有效控制。产品设计标准或规范应不低于该产品的认证规则要求。对可能影响产品一</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致性的主要内容，工厂应有必要的图纸、样板、关键件清单、工艺文件、作业指导书等设计</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文件，并确保文件的持续有效性。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2.2 </w:t>
      </w:r>
      <w:r>
        <w:rPr>
          <w:rFonts w:ascii="宋体" w:eastAsia="宋体" w:cs="宋体" w:hint="eastAsia"/>
          <w:kern w:val="0"/>
          <w:szCs w:val="21"/>
        </w:rPr>
        <w:t>工厂应确保文件的充分性、适宜性及使用文件的有效版本。</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2.3 </w:t>
      </w:r>
      <w:r>
        <w:rPr>
          <w:rFonts w:ascii="宋体" w:eastAsia="宋体" w:cs="宋体" w:hint="eastAsia"/>
          <w:kern w:val="0"/>
          <w:szCs w:val="21"/>
        </w:rPr>
        <w:t>工厂应确保记录的清晰、完整、可追溯，以作为产品符合规定要求的证据。与质量</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相关的记录保存期应满足法律法规的要求，确保在本次检查中能够获得前次检查后的记录，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且至少不低于</w:t>
      </w:r>
      <w:r>
        <w:rPr>
          <w:rFonts w:ascii="宋体" w:eastAsia="宋体" w:cs="宋体"/>
          <w:kern w:val="0"/>
          <w:szCs w:val="21"/>
        </w:rPr>
        <w:t xml:space="preserve">24 </w:t>
      </w:r>
      <w:proofErr w:type="gramStart"/>
      <w:r>
        <w:rPr>
          <w:rFonts w:ascii="宋体" w:eastAsia="宋体" w:cs="宋体" w:hint="eastAsia"/>
          <w:kern w:val="0"/>
          <w:szCs w:val="21"/>
        </w:rPr>
        <w:t>个</w:t>
      </w:r>
      <w:proofErr w:type="gramEnd"/>
      <w:r>
        <w:rPr>
          <w:rFonts w:ascii="宋体" w:eastAsia="宋体" w:cs="宋体" w:hint="eastAsia"/>
          <w:kern w:val="0"/>
          <w:szCs w:val="21"/>
        </w:rPr>
        <w:t>月。</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 w:val="20"/>
          <w:szCs w:val="20"/>
        </w:rPr>
        <w:t>__</w:t>
      </w:r>
      <w:r>
        <w:rPr>
          <w:rFonts w:ascii="宋体" w:eastAsia="宋体" w:cs="宋体"/>
          <w:kern w:val="0"/>
          <w:szCs w:val="21"/>
        </w:rPr>
        <w:t xml:space="preserve">2.4 </w:t>
      </w:r>
      <w:r>
        <w:rPr>
          <w:rFonts w:ascii="宋体" w:eastAsia="宋体" w:cs="宋体" w:hint="eastAsia"/>
          <w:kern w:val="0"/>
          <w:szCs w:val="21"/>
        </w:rPr>
        <w:t>工厂应识别并保存与产品认证相关的重要文件和质量信息，如型式试验报告、工厂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检查结果、</w:t>
      </w:r>
      <w:r>
        <w:rPr>
          <w:rFonts w:ascii="宋体" w:eastAsia="宋体" w:cs="宋体"/>
          <w:kern w:val="0"/>
          <w:szCs w:val="21"/>
        </w:rPr>
        <w:t xml:space="preserve">CCC </w:t>
      </w:r>
      <w:r>
        <w:rPr>
          <w:rFonts w:ascii="宋体" w:eastAsia="宋体" w:cs="宋体" w:hint="eastAsia"/>
          <w:kern w:val="0"/>
          <w:szCs w:val="21"/>
        </w:rPr>
        <w:t>证书状态信息（有效、暂停、撤销、注销等）、认证变更批准信息、监督抽</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样检测报告、产品质量投诉及处理结果等。</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3 </w:t>
      </w:r>
      <w:r>
        <w:rPr>
          <w:rFonts w:ascii="宋体" w:eastAsia="宋体" w:cs="宋体" w:hint="eastAsia"/>
          <w:kern w:val="0"/>
          <w:szCs w:val="21"/>
        </w:rPr>
        <w:t>采购与关键件控制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3.1 </w:t>
      </w:r>
      <w:r>
        <w:rPr>
          <w:rFonts w:ascii="宋体" w:eastAsia="宋体" w:cs="宋体" w:hint="eastAsia"/>
          <w:kern w:val="0"/>
          <w:szCs w:val="21"/>
        </w:rPr>
        <w:t>采购控制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对于采购的关键件，工厂应识别并在采购文件中明确其技术要求，该技术要求还应确保</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Cs w:val="21"/>
        </w:rPr>
        <w:lastRenderedPageBreak/>
        <w:t>最终产品满足认证要求。</w:t>
      </w:r>
      <w:r>
        <w:rPr>
          <w:rFonts w:ascii="宋体" w:eastAsia="宋体" w:cs="宋体" w:hint="eastAsia"/>
          <w:kern w:val="0"/>
          <w:sz w:val="22"/>
        </w:rPr>
        <w:t>采购文件中还应包括对关键零部件或材料供应商实行产品和制造过</w:t>
      </w:r>
    </w:p>
    <w:p w:rsidR="00F062FE" w:rsidRDefault="00F062FE" w:rsidP="00F062FE">
      <w:pPr>
        <w:autoSpaceDE w:val="0"/>
        <w:autoSpaceDN w:val="0"/>
        <w:adjustRightInd w:val="0"/>
        <w:jc w:val="left"/>
        <w:rPr>
          <w:rFonts w:ascii="宋体" w:eastAsia="宋体" w:cs="宋体"/>
          <w:kern w:val="0"/>
          <w:sz w:val="22"/>
        </w:rPr>
      </w:pPr>
      <w:proofErr w:type="gramStart"/>
      <w:r>
        <w:rPr>
          <w:rFonts w:ascii="宋体" w:eastAsia="宋体" w:cs="宋体" w:hint="eastAsia"/>
          <w:kern w:val="0"/>
          <w:sz w:val="22"/>
        </w:rPr>
        <w:t>程批准</w:t>
      </w:r>
      <w:proofErr w:type="gramEnd"/>
      <w:r>
        <w:rPr>
          <w:rFonts w:ascii="宋体" w:eastAsia="宋体" w:cs="宋体" w:hint="eastAsia"/>
          <w:kern w:val="0"/>
          <w:sz w:val="22"/>
        </w:rPr>
        <w:t>的要求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工厂应建立、保持关键件合格生产者</w:t>
      </w:r>
      <w:r>
        <w:rPr>
          <w:rFonts w:ascii="宋体" w:eastAsia="宋体" w:cs="宋体"/>
          <w:kern w:val="0"/>
          <w:szCs w:val="21"/>
        </w:rPr>
        <w:t>/</w:t>
      </w:r>
      <w:r>
        <w:rPr>
          <w:rFonts w:ascii="宋体" w:eastAsia="宋体" w:cs="宋体" w:hint="eastAsia"/>
          <w:kern w:val="0"/>
          <w:szCs w:val="21"/>
        </w:rPr>
        <w:t>生产企业名录并从中采购关键件，工厂应保存关</w:t>
      </w:r>
    </w:p>
    <w:p w:rsidR="00F062FE" w:rsidRDefault="00F062FE" w:rsidP="00F062FE">
      <w:pPr>
        <w:autoSpaceDE w:val="0"/>
        <w:autoSpaceDN w:val="0"/>
        <w:adjustRightInd w:val="0"/>
        <w:jc w:val="left"/>
        <w:rPr>
          <w:rFonts w:ascii="宋体" w:eastAsia="宋体" w:cs="宋体"/>
          <w:kern w:val="0"/>
          <w:szCs w:val="21"/>
        </w:rPr>
      </w:pPr>
      <w:proofErr w:type="gramStart"/>
      <w:r>
        <w:rPr>
          <w:rFonts w:ascii="宋体" w:eastAsia="宋体" w:cs="宋体" w:hint="eastAsia"/>
          <w:kern w:val="0"/>
          <w:szCs w:val="21"/>
        </w:rPr>
        <w:t>键件采购</w:t>
      </w:r>
      <w:proofErr w:type="gramEnd"/>
      <w:r>
        <w:rPr>
          <w:rFonts w:ascii="宋体" w:eastAsia="宋体" w:cs="宋体" w:hint="eastAsia"/>
          <w:kern w:val="0"/>
          <w:szCs w:val="21"/>
        </w:rPr>
        <w:t>、使用等记录，如进货单、出入库单、台帐等。</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3.2 </w:t>
      </w:r>
      <w:r>
        <w:rPr>
          <w:rFonts w:ascii="宋体" w:eastAsia="宋体" w:cs="宋体" w:hint="eastAsia"/>
          <w:kern w:val="0"/>
          <w:szCs w:val="21"/>
        </w:rPr>
        <w:t>关键件的质量控制</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kern w:val="0"/>
          <w:szCs w:val="21"/>
        </w:rPr>
        <w:t xml:space="preserve">3.2.1 </w:t>
      </w:r>
      <w:r>
        <w:rPr>
          <w:rFonts w:ascii="宋体" w:eastAsia="宋体" w:cs="宋体" w:hint="eastAsia"/>
          <w:kern w:val="0"/>
          <w:szCs w:val="21"/>
        </w:rPr>
        <w:t>工厂应建立并保持文件化的程序，</w:t>
      </w:r>
      <w:r>
        <w:rPr>
          <w:rFonts w:ascii="宋体" w:eastAsia="宋体" w:cs="宋体"/>
          <w:kern w:val="0"/>
          <w:szCs w:val="21"/>
        </w:rPr>
        <w:t xml:space="preserve"> </w:t>
      </w:r>
      <w:r>
        <w:rPr>
          <w:rFonts w:ascii="宋体" w:eastAsia="宋体" w:cs="宋体" w:hint="eastAsia"/>
          <w:kern w:val="0"/>
          <w:sz w:val="22"/>
        </w:rPr>
        <w:t>程序中应包括检验项目、方法、频次和判定准</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 w:val="22"/>
        </w:rPr>
        <w:t>则，</w:t>
      </w:r>
      <w:r>
        <w:rPr>
          <w:rFonts w:ascii="宋体" w:eastAsia="宋体" w:cs="宋体" w:hint="eastAsia"/>
          <w:kern w:val="0"/>
          <w:szCs w:val="21"/>
        </w:rPr>
        <w:t>在进货（入厂）时完成对采购关键件的技术要求进行验证和</w:t>
      </w:r>
      <w:r>
        <w:rPr>
          <w:rFonts w:ascii="宋体" w:eastAsia="宋体" w:cs="宋体"/>
          <w:kern w:val="0"/>
          <w:szCs w:val="21"/>
        </w:rPr>
        <w:t>/</w:t>
      </w:r>
      <w:r>
        <w:rPr>
          <w:rFonts w:ascii="宋体" w:eastAsia="宋体" w:cs="宋体" w:hint="eastAsia"/>
          <w:kern w:val="0"/>
          <w:szCs w:val="21"/>
        </w:rPr>
        <w:t>或检验并保存相关记录。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3.2.2 </w:t>
      </w:r>
      <w:r>
        <w:rPr>
          <w:rFonts w:ascii="宋体" w:eastAsia="宋体" w:cs="宋体" w:hint="eastAsia"/>
          <w:kern w:val="0"/>
          <w:szCs w:val="21"/>
        </w:rPr>
        <w:t>对于采购关键件的质量特性，工厂应选择适当的控制方式以确保持续满足关键件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的技术要求，以及最终产品满足认证要求，并保存相关记录。适当的控制方式可包括：</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(a)</w:t>
      </w:r>
      <w:r>
        <w:rPr>
          <w:rFonts w:ascii="宋体" w:eastAsia="宋体" w:cs="宋体" w:hint="eastAsia"/>
          <w:kern w:val="0"/>
          <w:szCs w:val="21"/>
        </w:rPr>
        <w:t>获得</w:t>
      </w:r>
      <w:r>
        <w:rPr>
          <w:rFonts w:ascii="宋体" w:eastAsia="宋体" w:cs="宋体"/>
          <w:kern w:val="0"/>
          <w:szCs w:val="21"/>
        </w:rPr>
        <w:t xml:space="preserve">CCC </w:t>
      </w:r>
      <w:r>
        <w:rPr>
          <w:rFonts w:ascii="宋体" w:eastAsia="宋体" w:cs="宋体" w:hint="eastAsia"/>
          <w:kern w:val="0"/>
          <w:szCs w:val="21"/>
        </w:rPr>
        <w:t>证书或可为最终产品强制性认证承认的自愿性产品认证结果，工厂应确保</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其证书状态的有效。</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(b)</w:t>
      </w:r>
      <w:r>
        <w:rPr>
          <w:rFonts w:ascii="宋体" w:eastAsia="宋体" w:cs="宋体" w:hint="eastAsia"/>
          <w:kern w:val="0"/>
          <w:szCs w:val="21"/>
        </w:rPr>
        <w:t>没有获得相关证书的关键件，其定期确认检验应符合产品认证实施规则</w:t>
      </w:r>
      <w:r>
        <w:rPr>
          <w:rFonts w:ascii="宋体" w:eastAsia="宋体" w:cs="宋体"/>
          <w:kern w:val="0"/>
          <w:szCs w:val="21"/>
        </w:rPr>
        <w:t>/</w:t>
      </w:r>
      <w:r>
        <w:rPr>
          <w:rFonts w:ascii="宋体" w:eastAsia="宋体" w:cs="宋体" w:hint="eastAsia"/>
          <w:kern w:val="0"/>
          <w:szCs w:val="21"/>
        </w:rPr>
        <w:t>细则的要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(c)</w:t>
      </w:r>
      <w:r>
        <w:rPr>
          <w:rFonts w:ascii="宋体" w:eastAsia="宋体" w:cs="宋体" w:hint="eastAsia"/>
          <w:kern w:val="0"/>
          <w:szCs w:val="21"/>
        </w:rPr>
        <w:t>工厂自身制定控制方案，其控制效果不低于</w:t>
      </w:r>
      <w:r>
        <w:rPr>
          <w:rFonts w:ascii="宋体" w:eastAsia="宋体" w:cs="宋体"/>
          <w:kern w:val="0"/>
          <w:szCs w:val="21"/>
        </w:rPr>
        <w:t xml:space="preserve"> (a)</w:t>
      </w:r>
      <w:r>
        <w:rPr>
          <w:rFonts w:ascii="宋体" w:eastAsia="宋体" w:cs="宋体" w:hint="eastAsia"/>
          <w:kern w:val="0"/>
          <w:szCs w:val="21"/>
        </w:rPr>
        <w:t>或</w:t>
      </w:r>
      <w:r>
        <w:rPr>
          <w:rFonts w:ascii="宋体" w:eastAsia="宋体" w:cs="宋体"/>
          <w:kern w:val="0"/>
          <w:szCs w:val="21"/>
        </w:rPr>
        <w:t>(b)</w:t>
      </w:r>
      <w:r>
        <w:rPr>
          <w:rFonts w:ascii="宋体" w:eastAsia="宋体" w:cs="宋体" w:hint="eastAsia"/>
          <w:kern w:val="0"/>
          <w:szCs w:val="21"/>
        </w:rPr>
        <w:t>的要求。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3.2.3 </w:t>
      </w:r>
      <w:r>
        <w:rPr>
          <w:rFonts w:ascii="宋体" w:eastAsia="宋体" w:cs="宋体" w:hint="eastAsia"/>
          <w:kern w:val="0"/>
          <w:szCs w:val="21"/>
        </w:rPr>
        <w:t>当从经销商、贸易商采购关键件时，工厂应采取适当措施以确保采购关键件的一</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致性并持续满足其技术要求。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对于委托分包方生产的关键部件、组件、分总成、总成、半成品等，工厂应按采购关键</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件进行控制，以确保所分包的产品持续满足规定要求。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对于自产的关键件，按</w:t>
      </w:r>
      <w:r>
        <w:rPr>
          <w:rFonts w:ascii="宋体" w:eastAsia="宋体" w:cs="宋体"/>
          <w:kern w:val="0"/>
          <w:szCs w:val="21"/>
        </w:rPr>
        <w:t xml:space="preserve">4 </w:t>
      </w:r>
      <w:r>
        <w:rPr>
          <w:rFonts w:ascii="宋体" w:eastAsia="宋体" w:cs="宋体" w:hint="eastAsia"/>
          <w:kern w:val="0"/>
          <w:szCs w:val="21"/>
        </w:rPr>
        <w:t>进行控制。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 </w:t>
      </w:r>
      <w:r>
        <w:rPr>
          <w:rFonts w:ascii="宋体" w:eastAsia="宋体" w:cs="宋体" w:hint="eastAsia"/>
          <w:kern w:val="0"/>
          <w:szCs w:val="21"/>
        </w:rPr>
        <w:t>生产过程控制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4.1 </w:t>
      </w:r>
      <w:r>
        <w:rPr>
          <w:rFonts w:ascii="宋体" w:eastAsia="宋体" w:cs="宋体" w:hint="eastAsia"/>
          <w:kern w:val="0"/>
          <w:szCs w:val="21"/>
        </w:rPr>
        <w:t>过程准备</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4.1.1 </w:t>
      </w:r>
      <w:r>
        <w:rPr>
          <w:rFonts w:ascii="宋体" w:eastAsia="宋体" w:cs="宋体" w:hint="eastAsia"/>
          <w:kern w:val="0"/>
          <w:szCs w:val="21"/>
        </w:rPr>
        <w:t>工厂应对关键生产工序</w:t>
      </w:r>
      <w:r>
        <w:rPr>
          <w:rFonts w:ascii="宋体" w:eastAsia="宋体" w:cs="宋体" w:hint="eastAsia"/>
          <w:kern w:val="0"/>
          <w:sz w:val="22"/>
        </w:rPr>
        <w:t>（过程）</w:t>
      </w:r>
      <w:r>
        <w:rPr>
          <w:rFonts w:ascii="宋体" w:eastAsia="宋体" w:cs="宋体" w:hint="eastAsia"/>
          <w:kern w:val="0"/>
          <w:szCs w:val="21"/>
        </w:rPr>
        <w:t>进行识别</w:t>
      </w:r>
      <w:r>
        <w:rPr>
          <w:rFonts w:ascii="宋体" w:eastAsia="宋体" w:cs="宋体" w:hint="eastAsia"/>
          <w:kern w:val="0"/>
          <w:sz w:val="22"/>
        </w:rPr>
        <w:t>并确认；</w:t>
      </w:r>
      <w:r>
        <w:rPr>
          <w:rFonts w:ascii="宋体" w:eastAsia="宋体" w:cs="宋体" w:hint="eastAsia"/>
          <w:kern w:val="0"/>
          <w:szCs w:val="21"/>
        </w:rPr>
        <w:t>关键工序操作人员应具备相应</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的能力；如果该工序没有文件规定就不能保证产品质量时，则应制定相应的工艺作业指导书，</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使生产过程受控。</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kern w:val="0"/>
          <w:sz w:val="22"/>
        </w:rPr>
        <w:t xml:space="preserve">4.1.2 </w:t>
      </w:r>
      <w:r>
        <w:rPr>
          <w:rFonts w:ascii="宋体" w:eastAsia="宋体" w:cs="宋体" w:hint="eastAsia"/>
          <w:kern w:val="0"/>
          <w:sz w:val="22"/>
        </w:rPr>
        <w:t>对关键的生产过程进行过程研究，以验证过程能力并为过程控制提供输入。</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kern w:val="0"/>
          <w:sz w:val="22"/>
        </w:rPr>
        <w:t xml:space="preserve">4.1.3 </w:t>
      </w:r>
      <w:r>
        <w:rPr>
          <w:rFonts w:ascii="宋体" w:eastAsia="宋体" w:cs="宋体" w:hint="eastAsia"/>
          <w:kern w:val="0"/>
          <w:sz w:val="22"/>
        </w:rPr>
        <w:t>以适当方式进行作业准备验证。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4.2 </w:t>
      </w:r>
      <w:r>
        <w:rPr>
          <w:rFonts w:ascii="宋体" w:eastAsia="宋体" w:cs="宋体" w:hint="eastAsia"/>
          <w:kern w:val="0"/>
          <w:szCs w:val="21"/>
        </w:rPr>
        <w:t>产品生产过程如对环境条件有要求</w:t>
      </w:r>
      <w:r>
        <w:rPr>
          <w:rFonts w:ascii="宋体" w:eastAsia="宋体" w:cs="宋体"/>
          <w:kern w:val="0"/>
          <w:szCs w:val="21"/>
        </w:rPr>
        <w:t>,</w:t>
      </w:r>
      <w:r>
        <w:rPr>
          <w:rFonts w:ascii="宋体" w:eastAsia="宋体" w:cs="宋体" w:hint="eastAsia"/>
          <w:kern w:val="0"/>
          <w:szCs w:val="21"/>
        </w:rPr>
        <w:t>工厂应保证工作环境满足规定要求。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4.3 </w:t>
      </w:r>
      <w:r>
        <w:rPr>
          <w:rFonts w:ascii="宋体" w:eastAsia="宋体" w:cs="宋体" w:hint="eastAsia"/>
          <w:kern w:val="0"/>
          <w:szCs w:val="21"/>
        </w:rPr>
        <w:t>必要时，工厂应对适宜的过程参数进行监视、测量。</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4.4 </w:t>
      </w:r>
      <w:r>
        <w:rPr>
          <w:rFonts w:ascii="宋体" w:eastAsia="宋体" w:cs="宋体" w:hint="eastAsia"/>
          <w:kern w:val="0"/>
          <w:szCs w:val="21"/>
        </w:rPr>
        <w:t>工厂应建立并</w:t>
      </w:r>
      <w:r>
        <w:rPr>
          <w:rFonts w:ascii="宋体" w:eastAsia="宋体" w:cs="宋体" w:hint="eastAsia"/>
          <w:kern w:val="0"/>
          <w:sz w:val="22"/>
        </w:rPr>
        <w:t>实施生产工装管理系统和关键设备预防性维护系统</w:t>
      </w:r>
      <w:r>
        <w:rPr>
          <w:rFonts w:ascii="宋体" w:eastAsia="宋体" w:cs="宋体" w:hint="eastAsia"/>
          <w:kern w:val="0"/>
          <w:szCs w:val="21"/>
        </w:rPr>
        <w:t>，以确保设备的能</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力持续满足生产要求。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4.5 </w:t>
      </w:r>
      <w:r>
        <w:rPr>
          <w:rFonts w:ascii="宋体" w:eastAsia="宋体" w:cs="宋体" w:hint="eastAsia"/>
          <w:kern w:val="0"/>
          <w:szCs w:val="21"/>
        </w:rPr>
        <w:t>必要时，工厂应按规定要求在生产的适当阶段对产品及其特性进行检查、监视、测</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量，以确保产品与标准的符合性及产品一致性。</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kern w:val="0"/>
          <w:sz w:val="22"/>
        </w:rPr>
        <w:t xml:space="preserve">4.6 </w:t>
      </w:r>
      <w:r>
        <w:rPr>
          <w:rFonts w:ascii="宋体" w:eastAsia="宋体" w:cs="宋体" w:hint="eastAsia"/>
          <w:kern w:val="0"/>
          <w:sz w:val="22"/>
        </w:rPr>
        <w:t>工厂应建立并实施产品的可追溯系统。</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适当时，确定并应用统计技术。</w:t>
      </w:r>
    </w:p>
    <w:p w:rsidR="00F062FE" w:rsidRDefault="00F062FE" w:rsidP="00F062FE">
      <w:pPr>
        <w:autoSpaceDE w:val="0"/>
        <w:autoSpaceDN w:val="0"/>
        <w:adjustRightInd w:val="0"/>
        <w:jc w:val="left"/>
        <w:rPr>
          <w:rFonts w:ascii="宋体" w:eastAsia="宋体" w:cs="宋体"/>
          <w:kern w:val="0"/>
          <w:sz w:val="20"/>
          <w:szCs w:val="20"/>
        </w:rPr>
      </w:pPr>
      <w:r>
        <w:rPr>
          <w:rFonts w:ascii="宋体" w:eastAsia="宋体" w:cs="宋体"/>
          <w:kern w:val="0"/>
          <w:szCs w:val="21"/>
        </w:rPr>
        <w:t xml:space="preserve">5 </w:t>
      </w:r>
      <w:r>
        <w:rPr>
          <w:rFonts w:ascii="宋体" w:eastAsia="宋体" w:cs="宋体" w:hint="eastAsia"/>
          <w:kern w:val="0"/>
          <w:szCs w:val="21"/>
        </w:rPr>
        <w:t>检验试验仪器设备</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5.1 </w:t>
      </w:r>
      <w:r>
        <w:rPr>
          <w:rFonts w:ascii="宋体" w:eastAsia="宋体" w:cs="宋体" w:hint="eastAsia"/>
          <w:kern w:val="0"/>
          <w:szCs w:val="21"/>
        </w:rPr>
        <w:t>基本要求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工厂应配备足够的检验试验仪器设备，确保在采购、生产制造、最终检验试验等环节中</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使用的仪器设备能力满足认证产品批量生产时的检验试验要求。</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检验试验人员应能正确使用仪器设备，掌握检验试验要求并有效实施。</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5.2 </w:t>
      </w:r>
      <w:r>
        <w:rPr>
          <w:rFonts w:ascii="宋体" w:eastAsia="宋体" w:cs="宋体" w:hint="eastAsia"/>
          <w:kern w:val="0"/>
          <w:szCs w:val="21"/>
        </w:rPr>
        <w:t>校准、检定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用于确定所生产的认证产品符合规定要求的检验试验仪器设备应按规定的周期进行校</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准或检定，校准或检定周期可按仪器设备的使用频率、前次校准情况等设定；对内部校准的，</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工厂应规定校准方法、验收准则和校准周期等；校准或检定应溯源至国家或国际基准。仪器</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设备的校准或检定状态应能被使用及管理人员方便识别。工厂应保存仪器设备的校准或检定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记录。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对于委托外部机构进行的校准或检定活动，工厂应确保外部机构的能力满足校准或检定</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要求，并保存相关能力评价结果。</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注：对于生产过程控制中的关键监视测量装置，工厂应根据产品认证实施规则</w:t>
      </w:r>
      <w:r>
        <w:rPr>
          <w:rFonts w:ascii="宋体" w:eastAsia="宋体" w:cs="宋体"/>
          <w:kern w:val="0"/>
          <w:szCs w:val="21"/>
        </w:rPr>
        <w:t>/</w:t>
      </w:r>
      <w:r>
        <w:rPr>
          <w:rFonts w:ascii="宋体" w:eastAsia="宋体" w:cs="宋体" w:hint="eastAsia"/>
          <w:kern w:val="0"/>
          <w:szCs w:val="21"/>
        </w:rPr>
        <w:t>细则的</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要求进行管理。</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kern w:val="0"/>
          <w:sz w:val="22"/>
        </w:rPr>
        <w:t xml:space="preserve">5.3 </w:t>
      </w:r>
      <w:r>
        <w:rPr>
          <w:rFonts w:ascii="宋体" w:eastAsia="宋体" w:cs="宋体" w:hint="eastAsia"/>
          <w:kern w:val="0"/>
          <w:sz w:val="22"/>
        </w:rPr>
        <w:t>实验室管理</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工厂应定义内部实验室实验范围，包括进行检验、试验或校准服务的能力。</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为工厂提供检验、试验或校准服务的</w:t>
      </w:r>
      <w:proofErr w:type="gramStart"/>
      <w:r>
        <w:rPr>
          <w:rFonts w:ascii="宋体" w:eastAsia="宋体" w:cs="宋体" w:hint="eastAsia"/>
          <w:kern w:val="0"/>
          <w:sz w:val="22"/>
        </w:rPr>
        <w:t>外部</w:t>
      </w:r>
      <w:r>
        <w:rPr>
          <w:rFonts w:ascii="宋体" w:eastAsia="宋体" w:cs="宋体"/>
          <w:kern w:val="0"/>
          <w:sz w:val="22"/>
        </w:rPr>
        <w:t>/</w:t>
      </w:r>
      <w:proofErr w:type="gramEnd"/>
      <w:r>
        <w:rPr>
          <w:rFonts w:ascii="宋体" w:eastAsia="宋体" w:cs="宋体" w:hint="eastAsia"/>
          <w:kern w:val="0"/>
          <w:sz w:val="22"/>
        </w:rPr>
        <w:t>商业</w:t>
      </w:r>
      <w:r>
        <w:rPr>
          <w:rFonts w:ascii="宋体" w:eastAsia="宋体" w:cs="宋体"/>
          <w:kern w:val="0"/>
          <w:sz w:val="22"/>
        </w:rPr>
        <w:t>/</w:t>
      </w:r>
      <w:r>
        <w:rPr>
          <w:rFonts w:ascii="宋体" w:eastAsia="宋体" w:cs="宋体" w:hint="eastAsia"/>
          <w:kern w:val="0"/>
          <w:sz w:val="22"/>
        </w:rPr>
        <w:t>独立实验室应有定义的范围，包括有能</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力进行的检验、试验或校准服务。</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6 </w:t>
      </w:r>
      <w:r>
        <w:rPr>
          <w:rFonts w:ascii="宋体" w:eastAsia="宋体" w:cs="宋体" w:hint="eastAsia"/>
          <w:kern w:val="0"/>
          <w:szCs w:val="21"/>
        </w:rPr>
        <w:t>不合格品的控制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6.1 </w:t>
      </w:r>
      <w:r>
        <w:rPr>
          <w:rFonts w:ascii="宋体" w:eastAsia="宋体" w:cs="宋体" w:hint="eastAsia"/>
          <w:kern w:val="0"/>
          <w:szCs w:val="21"/>
        </w:rPr>
        <w:t>对于采购、生产制造、检验等环节中发现的不合格品，工厂应采取标识、隔离、处</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置等措施，避免不合格品的非预期使用或交付。</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 w:val="22"/>
        </w:rPr>
        <w:t>工厂应制定返工、返修作业指导书，内容应包括</w:t>
      </w:r>
      <w:r>
        <w:rPr>
          <w:rFonts w:ascii="宋体" w:eastAsia="宋体" w:cs="宋体" w:hint="eastAsia"/>
          <w:kern w:val="0"/>
          <w:szCs w:val="21"/>
        </w:rPr>
        <w:t>经返修、返工后的产品需重新检测。对</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重要部件或组件的返修应作相应的记录。</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未经确定或可疑状态的产品，应列为不合格品。</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废旧产品必须以对待不合格品的类似方法进行控制。</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应保存对不合格品的处置记录。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6.2 </w:t>
      </w:r>
      <w:r>
        <w:rPr>
          <w:rFonts w:ascii="宋体" w:eastAsia="宋体" w:cs="宋体" w:hint="eastAsia"/>
          <w:kern w:val="0"/>
          <w:szCs w:val="21"/>
        </w:rPr>
        <w:t>对于召回、国家级和省级监督抽查、产品召回、顾客投诉及抱怨等来自外部的认证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产品不合格信息，工厂应分析不合格产生的原因，并采取适当的纠正措施。工厂应保存认证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产品的不合格信息、原因分析、处置及纠正措施等记录。</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6.3 </w:t>
      </w:r>
      <w:r>
        <w:rPr>
          <w:rFonts w:ascii="宋体" w:eastAsia="宋体" w:cs="宋体" w:hint="eastAsia"/>
          <w:kern w:val="0"/>
          <w:szCs w:val="21"/>
        </w:rPr>
        <w:t>工厂获知其认证产品存在重大质量问题时（如召回、国家级和省级监督抽查不合格</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等），应及时通知认证机构。</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7 </w:t>
      </w:r>
      <w:r>
        <w:rPr>
          <w:rFonts w:ascii="宋体" w:eastAsia="宋体" w:cs="宋体" w:hint="eastAsia"/>
          <w:kern w:val="0"/>
          <w:szCs w:val="21"/>
        </w:rPr>
        <w:t>内部质量审核</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工厂应建立文件化的内部质量审核程序，确保工厂质量保证能力的持续符合性、产品一</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致性以及产品与标准的符合性。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对工厂的投诉尤其是对产品不符合认证规则及标准要求的投诉，应保存记录，并应作为</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内部质量管理体系审核的信息输入。</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工厂应以适宜的频率审核每个制造过程，以决定其有效性。</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工厂应以适宜的频率，在生产的适当阶段对其产品进行审核，以验证符合所有规定的要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 w:val="22"/>
        </w:rPr>
        <w:t>求。</w:t>
      </w:r>
      <w:r>
        <w:rPr>
          <w:rFonts w:ascii="宋体" w:eastAsia="宋体" w:cs="宋体" w:hint="eastAsia"/>
          <w:kern w:val="0"/>
          <w:szCs w:val="21"/>
        </w:rPr>
        <w:t>对审核中发现的问题，工厂应采取适当的纠正措施、预防措施。工厂应保存内部质量审</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核结果。</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8 </w:t>
      </w:r>
      <w:r>
        <w:rPr>
          <w:rFonts w:ascii="宋体" w:eastAsia="宋体" w:cs="宋体" w:hint="eastAsia"/>
          <w:kern w:val="0"/>
          <w:szCs w:val="21"/>
        </w:rPr>
        <w:t>产品防护与交付</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 w:val="20"/>
          <w:szCs w:val="20"/>
        </w:rPr>
        <w:t>__</w:t>
      </w:r>
      <w:r>
        <w:rPr>
          <w:rFonts w:ascii="宋体" w:eastAsia="宋体" w:cs="宋体" w:hint="eastAsia"/>
          <w:kern w:val="0"/>
          <w:szCs w:val="21"/>
        </w:rPr>
        <w:t>工厂在采购、生产制造、检验等环节所进行的产品防护，如标识、搬运、包装、贮存、</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保护等应符合规定要求。必要时，工厂应按规定要求对产品的交付过程进行控制。</w:t>
      </w:r>
    </w:p>
    <w:p w:rsidR="00F062FE" w:rsidRDefault="00F062FE" w:rsidP="00F062FE">
      <w:pPr>
        <w:autoSpaceDE w:val="0"/>
        <w:autoSpaceDN w:val="0"/>
        <w:adjustRightInd w:val="0"/>
        <w:jc w:val="left"/>
        <w:rPr>
          <w:rFonts w:ascii="宋体" w:eastAsia="宋体" w:cs="宋体"/>
          <w:kern w:val="0"/>
          <w:sz w:val="22"/>
        </w:rPr>
      </w:pPr>
      <w:r>
        <w:rPr>
          <w:rFonts w:ascii="宋体" w:eastAsia="宋体" w:cs="宋体" w:hint="eastAsia"/>
          <w:kern w:val="0"/>
          <w:sz w:val="22"/>
        </w:rPr>
        <w:t>工厂应按适当策划的时间间隔检查库存品状况，以便及时发现变质情况。</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 xml:space="preserve">9 CCC </w:t>
      </w:r>
      <w:r>
        <w:rPr>
          <w:rFonts w:ascii="宋体" w:eastAsia="宋体" w:cs="宋体" w:hint="eastAsia"/>
          <w:kern w:val="0"/>
          <w:szCs w:val="21"/>
        </w:rPr>
        <w:t>证书和标志</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工厂对</w:t>
      </w:r>
      <w:r>
        <w:rPr>
          <w:rFonts w:ascii="宋体" w:eastAsia="宋体" w:cs="宋体"/>
          <w:kern w:val="0"/>
          <w:szCs w:val="21"/>
        </w:rPr>
        <w:t xml:space="preserve">CCC </w:t>
      </w:r>
      <w:r>
        <w:rPr>
          <w:rFonts w:ascii="宋体" w:eastAsia="宋体" w:cs="宋体" w:hint="eastAsia"/>
          <w:kern w:val="0"/>
          <w:szCs w:val="21"/>
        </w:rPr>
        <w:t>证书和标志的管理及使用应符合《强制性产品认证管理规定》、</w:t>
      </w:r>
      <w:proofErr w:type="gramStart"/>
      <w:r>
        <w:rPr>
          <w:rFonts w:ascii="宋体" w:eastAsia="宋体" w:cs="宋体" w:hint="eastAsia"/>
          <w:kern w:val="0"/>
          <w:szCs w:val="21"/>
        </w:rPr>
        <w:t>《</w:t>
      </w:r>
      <w:proofErr w:type="gramEnd"/>
      <w:r>
        <w:rPr>
          <w:rFonts w:ascii="宋体" w:eastAsia="宋体" w:cs="宋体" w:hint="eastAsia"/>
          <w:kern w:val="0"/>
          <w:szCs w:val="21"/>
        </w:rPr>
        <w:t>强制性产</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品认证标志管理办法</w:t>
      </w:r>
      <w:proofErr w:type="gramStart"/>
      <w:r>
        <w:rPr>
          <w:rFonts w:ascii="宋体" w:eastAsia="宋体" w:cs="宋体" w:hint="eastAsia"/>
          <w:kern w:val="0"/>
          <w:szCs w:val="21"/>
        </w:rPr>
        <w:t>》</w:t>
      </w:r>
      <w:proofErr w:type="gramEnd"/>
      <w:r>
        <w:rPr>
          <w:rFonts w:ascii="宋体" w:eastAsia="宋体" w:cs="宋体" w:hint="eastAsia"/>
          <w:kern w:val="0"/>
          <w:szCs w:val="21"/>
        </w:rPr>
        <w:t>等规定。对于统一印制的标准规格</w:t>
      </w:r>
      <w:r>
        <w:rPr>
          <w:rFonts w:ascii="宋体" w:eastAsia="宋体" w:cs="宋体"/>
          <w:kern w:val="0"/>
          <w:szCs w:val="21"/>
        </w:rPr>
        <w:t xml:space="preserve">CCC </w:t>
      </w:r>
      <w:r>
        <w:rPr>
          <w:rFonts w:ascii="宋体" w:eastAsia="宋体" w:cs="宋体" w:hint="eastAsia"/>
          <w:kern w:val="0"/>
          <w:szCs w:val="21"/>
        </w:rPr>
        <w:t>标志或采用印刷、模压等方式</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hint="eastAsia"/>
          <w:kern w:val="0"/>
          <w:szCs w:val="21"/>
        </w:rPr>
        <w:t>加施的</w:t>
      </w:r>
      <w:r>
        <w:rPr>
          <w:rFonts w:ascii="宋体" w:eastAsia="宋体" w:cs="宋体"/>
          <w:kern w:val="0"/>
          <w:szCs w:val="21"/>
        </w:rPr>
        <w:t xml:space="preserve">CCC </w:t>
      </w:r>
      <w:r>
        <w:rPr>
          <w:rFonts w:ascii="宋体" w:eastAsia="宋体" w:cs="宋体" w:hint="eastAsia"/>
          <w:kern w:val="0"/>
          <w:szCs w:val="21"/>
        </w:rPr>
        <w:t>标志，工厂应保存使用记录。对于下列产品，不得加施</w:t>
      </w:r>
      <w:r>
        <w:rPr>
          <w:rFonts w:ascii="宋体" w:eastAsia="宋体" w:cs="宋体"/>
          <w:kern w:val="0"/>
          <w:szCs w:val="21"/>
        </w:rPr>
        <w:t xml:space="preserve">CCC </w:t>
      </w:r>
      <w:r>
        <w:rPr>
          <w:rFonts w:ascii="宋体" w:eastAsia="宋体" w:cs="宋体" w:hint="eastAsia"/>
          <w:kern w:val="0"/>
          <w:szCs w:val="21"/>
        </w:rPr>
        <w:t>标志或放行：</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(a)</w:t>
      </w:r>
      <w:r>
        <w:rPr>
          <w:rFonts w:ascii="宋体" w:eastAsia="宋体" w:cs="宋体" w:hint="eastAsia"/>
          <w:kern w:val="0"/>
          <w:szCs w:val="21"/>
        </w:rPr>
        <w:t>未获认证的强制性产品认证目录内产品；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(b)</w:t>
      </w:r>
      <w:r>
        <w:rPr>
          <w:rFonts w:ascii="宋体" w:eastAsia="宋体" w:cs="宋体" w:hint="eastAsia"/>
          <w:kern w:val="0"/>
          <w:szCs w:val="21"/>
        </w:rPr>
        <w:t>获证后的变更需经认证机构确认，但未经确认的产品；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(c)</w:t>
      </w:r>
      <w:r>
        <w:rPr>
          <w:rFonts w:ascii="宋体" w:eastAsia="宋体" w:cs="宋体" w:hint="eastAsia"/>
          <w:kern w:val="0"/>
          <w:szCs w:val="21"/>
        </w:rPr>
        <w:t>超过认证有效期的产品；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(d)</w:t>
      </w:r>
      <w:r>
        <w:rPr>
          <w:rFonts w:ascii="宋体" w:eastAsia="宋体" w:cs="宋体" w:hint="eastAsia"/>
          <w:kern w:val="0"/>
          <w:szCs w:val="21"/>
        </w:rPr>
        <w:t>已暂停、撤销、注销的证书所列产品；</w:t>
      </w:r>
    </w:p>
    <w:p w:rsidR="00F062FE" w:rsidRDefault="00F062FE" w:rsidP="00F062FE">
      <w:pPr>
        <w:autoSpaceDE w:val="0"/>
        <w:autoSpaceDN w:val="0"/>
        <w:adjustRightInd w:val="0"/>
        <w:jc w:val="left"/>
        <w:rPr>
          <w:rFonts w:ascii="宋体" w:eastAsia="宋体" w:cs="宋体"/>
          <w:kern w:val="0"/>
          <w:szCs w:val="21"/>
        </w:rPr>
      </w:pPr>
      <w:r>
        <w:rPr>
          <w:rFonts w:ascii="宋体" w:eastAsia="宋体" w:cs="宋体"/>
          <w:kern w:val="0"/>
          <w:szCs w:val="21"/>
        </w:rPr>
        <w:t>(e)</w:t>
      </w:r>
      <w:r>
        <w:rPr>
          <w:rFonts w:ascii="宋体" w:eastAsia="宋体" w:cs="宋体" w:hint="eastAsia"/>
          <w:kern w:val="0"/>
          <w:szCs w:val="21"/>
        </w:rPr>
        <w:t>不合格产品。</w:t>
      </w:r>
    </w:p>
    <w:p w:rsidR="00F062FE" w:rsidRDefault="00F062FE" w:rsidP="00F062FE">
      <w:pPr>
        <w:autoSpaceDE w:val="0"/>
        <w:autoSpaceDN w:val="0"/>
        <w:adjustRightInd w:val="0"/>
        <w:jc w:val="left"/>
        <w:rPr>
          <w:rFonts w:ascii="宋体" w:eastAsia="宋体" w:cs="宋体"/>
          <w:kern w:val="0"/>
          <w:sz w:val="20"/>
          <w:szCs w:val="20"/>
        </w:rPr>
      </w:pPr>
      <w:r>
        <w:rPr>
          <w:rFonts w:ascii="仿宋_GB2312" w:eastAsia="仿宋_GB2312" w:cs="仿宋_GB2312" w:hint="eastAsia"/>
          <w:kern w:val="0"/>
          <w:szCs w:val="21"/>
        </w:rPr>
        <w:t>注：斜体字表述的内容引用自</w:t>
      </w:r>
      <w:r>
        <w:rPr>
          <w:rFonts w:ascii="仿宋_GB2312" w:eastAsia="仿宋_GB2312" w:cs="仿宋_GB2312"/>
          <w:kern w:val="0"/>
          <w:szCs w:val="21"/>
        </w:rPr>
        <w:t>GB/T18305-2003</w:t>
      </w:r>
      <w:r>
        <w:rPr>
          <w:rFonts w:ascii="仿宋_GB2312" w:eastAsia="仿宋_GB2312" w:cs="仿宋_GB2312" w:hint="eastAsia"/>
          <w:kern w:val="0"/>
          <w:szCs w:val="21"/>
        </w:rPr>
        <w:t>。</w:t>
      </w:r>
    </w:p>
    <w:p w:rsidR="0031403C" w:rsidRPr="0031403C" w:rsidRDefault="0031403C" w:rsidP="00F062FE">
      <w:pPr>
        <w:autoSpaceDE w:val="0"/>
        <w:autoSpaceDN w:val="0"/>
        <w:adjustRightInd w:val="0"/>
        <w:jc w:val="left"/>
        <w:rPr>
          <w:rFonts w:ascii="黑体" w:eastAsia="黑体" w:cs="黑体"/>
          <w:kern w:val="0"/>
          <w:sz w:val="28"/>
          <w:szCs w:val="28"/>
        </w:rPr>
      </w:pPr>
    </w:p>
    <w:p w:rsidR="0031403C" w:rsidRPr="0031403C" w:rsidRDefault="0031403C" w:rsidP="0031403C">
      <w:pPr>
        <w:autoSpaceDE w:val="0"/>
        <w:autoSpaceDN w:val="0"/>
        <w:adjustRightInd w:val="0"/>
        <w:jc w:val="left"/>
        <w:rPr>
          <w:rFonts w:ascii="黑体" w:eastAsia="黑体" w:cs="黑体"/>
          <w:kern w:val="0"/>
          <w:sz w:val="20"/>
          <w:szCs w:val="20"/>
        </w:rPr>
      </w:pPr>
    </w:p>
    <w:p w:rsidR="0031403C" w:rsidRPr="0031403C" w:rsidRDefault="0031403C" w:rsidP="0031403C">
      <w:pPr>
        <w:autoSpaceDE w:val="0"/>
        <w:autoSpaceDN w:val="0"/>
        <w:adjustRightInd w:val="0"/>
        <w:jc w:val="left"/>
        <w:rPr>
          <w:rFonts w:ascii="黑体" w:eastAsia="黑体" w:cs="黑体"/>
          <w:kern w:val="0"/>
          <w:sz w:val="20"/>
          <w:szCs w:val="20"/>
        </w:rPr>
      </w:pPr>
    </w:p>
    <w:p w:rsidR="0031403C" w:rsidRPr="0031403C" w:rsidRDefault="0031403C" w:rsidP="0031403C">
      <w:pPr>
        <w:autoSpaceDE w:val="0"/>
        <w:autoSpaceDN w:val="0"/>
        <w:adjustRightInd w:val="0"/>
        <w:jc w:val="left"/>
        <w:rPr>
          <w:rFonts w:ascii="黑体" w:eastAsia="黑体" w:cs="黑体"/>
          <w:kern w:val="0"/>
          <w:sz w:val="28"/>
          <w:szCs w:val="28"/>
        </w:rPr>
      </w:pPr>
    </w:p>
    <w:p w:rsidR="0031403C" w:rsidRDefault="0031403C" w:rsidP="0031403C">
      <w:pPr>
        <w:autoSpaceDE w:val="0"/>
        <w:autoSpaceDN w:val="0"/>
        <w:adjustRightInd w:val="0"/>
        <w:jc w:val="left"/>
        <w:rPr>
          <w:rFonts w:ascii="黑体" w:eastAsia="黑体" w:cs="黑体"/>
          <w:kern w:val="0"/>
          <w:sz w:val="20"/>
          <w:szCs w:val="20"/>
        </w:rPr>
      </w:pPr>
    </w:p>
    <w:p w:rsidR="0031403C" w:rsidRPr="0031403C" w:rsidRDefault="0031403C" w:rsidP="0031403C">
      <w:pPr>
        <w:autoSpaceDE w:val="0"/>
        <w:autoSpaceDN w:val="0"/>
        <w:adjustRightInd w:val="0"/>
        <w:jc w:val="left"/>
        <w:rPr>
          <w:rFonts w:ascii="黑体" w:eastAsia="黑体" w:cs="黑体"/>
          <w:kern w:val="0"/>
          <w:sz w:val="28"/>
          <w:szCs w:val="28"/>
        </w:rPr>
      </w:pPr>
    </w:p>
    <w:p w:rsidR="0031403C" w:rsidRPr="0031403C" w:rsidRDefault="0031403C" w:rsidP="0031403C">
      <w:pPr>
        <w:autoSpaceDE w:val="0"/>
        <w:autoSpaceDN w:val="0"/>
        <w:adjustRightInd w:val="0"/>
        <w:jc w:val="left"/>
        <w:rPr>
          <w:rFonts w:ascii="黑体" w:eastAsia="黑体" w:cs="黑体"/>
          <w:kern w:val="0"/>
          <w:sz w:val="20"/>
          <w:szCs w:val="20"/>
        </w:rPr>
      </w:pPr>
    </w:p>
    <w:p w:rsidR="0031403C" w:rsidRPr="0031403C" w:rsidRDefault="0031403C" w:rsidP="0031403C">
      <w:pPr>
        <w:autoSpaceDE w:val="0"/>
        <w:autoSpaceDN w:val="0"/>
        <w:adjustRightInd w:val="0"/>
        <w:jc w:val="left"/>
        <w:rPr>
          <w:rFonts w:ascii="黑体" w:eastAsia="黑体" w:cs="黑体"/>
          <w:kern w:val="0"/>
          <w:sz w:val="20"/>
          <w:szCs w:val="20"/>
        </w:rPr>
      </w:pPr>
    </w:p>
    <w:p w:rsidR="0031403C" w:rsidRPr="0031403C" w:rsidRDefault="0031403C" w:rsidP="0031403C">
      <w:pPr>
        <w:autoSpaceDE w:val="0"/>
        <w:autoSpaceDN w:val="0"/>
        <w:adjustRightInd w:val="0"/>
        <w:jc w:val="left"/>
        <w:rPr>
          <w:rFonts w:ascii="黑体" w:eastAsia="黑体" w:cs="黑体"/>
          <w:kern w:val="0"/>
          <w:sz w:val="28"/>
          <w:szCs w:val="28"/>
        </w:rPr>
      </w:pPr>
    </w:p>
    <w:p w:rsidR="0031403C" w:rsidRPr="0031403C" w:rsidRDefault="0031403C" w:rsidP="0031403C">
      <w:pPr>
        <w:autoSpaceDE w:val="0"/>
        <w:autoSpaceDN w:val="0"/>
        <w:adjustRightInd w:val="0"/>
        <w:jc w:val="left"/>
        <w:rPr>
          <w:rFonts w:ascii="黑体" w:eastAsia="黑体" w:cs="黑体"/>
          <w:kern w:val="0"/>
          <w:sz w:val="28"/>
          <w:szCs w:val="28"/>
        </w:rPr>
      </w:pPr>
    </w:p>
    <w:p w:rsidR="0031403C" w:rsidRDefault="0031403C" w:rsidP="0031403C">
      <w:pPr>
        <w:autoSpaceDE w:val="0"/>
        <w:autoSpaceDN w:val="0"/>
        <w:adjustRightInd w:val="0"/>
        <w:jc w:val="left"/>
        <w:rPr>
          <w:rFonts w:ascii="黑体" w:eastAsia="黑体" w:cs="黑体"/>
          <w:kern w:val="0"/>
          <w:sz w:val="20"/>
          <w:szCs w:val="20"/>
        </w:rPr>
      </w:pPr>
    </w:p>
    <w:p w:rsidR="0031403C" w:rsidRPr="0031403C" w:rsidRDefault="0031403C" w:rsidP="0031403C">
      <w:pPr>
        <w:autoSpaceDE w:val="0"/>
        <w:autoSpaceDN w:val="0"/>
        <w:adjustRightInd w:val="0"/>
        <w:jc w:val="left"/>
        <w:rPr>
          <w:rFonts w:ascii="黑体" w:eastAsia="黑体" w:cs="黑体"/>
          <w:kern w:val="0"/>
          <w:sz w:val="28"/>
          <w:szCs w:val="28"/>
        </w:rPr>
      </w:pPr>
    </w:p>
    <w:p w:rsidR="00841686" w:rsidRPr="0031403C" w:rsidRDefault="00841686" w:rsidP="00841686">
      <w:pPr>
        <w:autoSpaceDE w:val="0"/>
        <w:autoSpaceDN w:val="0"/>
        <w:adjustRightInd w:val="0"/>
        <w:jc w:val="left"/>
        <w:rPr>
          <w:rFonts w:ascii="黑体" w:eastAsia="黑体" w:cs="黑体"/>
          <w:kern w:val="0"/>
          <w:sz w:val="28"/>
          <w:szCs w:val="28"/>
        </w:rPr>
      </w:pPr>
    </w:p>
    <w:p w:rsidR="00841686" w:rsidRPr="00841686" w:rsidRDefault="00841686" w:rsidP="00841686">
      <w:pPr>
        <w:autoSpaceDE w:val="0"/>
        <w:autoSpaceDN w:val="0"/>
        <w:adjustRightInd w:val="0"/>
        <w:jc w:val="left"/>
        <w:rPr>
          <w:rFonts w:ascii="黑体" w:eastAsia="黑体" w:cs="黑体"/>
          <w:kern w:val="0"/>
          <w:sz w:val="20"/>
          <w:szCs w:val="20"/>
        </w:rPr>
      </w:pPr>
    </w:p>
    <w:p w:rsidR="00841686" w:rsidRDefault="00841686" w:rsidP="00841686">
      <w:pPr>
        <w:autoSpaceDE w:val="0"/>
        <w:autoSpaceDN w:val="0"/>
        <w:adjustRightInd w:val="0"/>
        <w:jc w:val="left"/>
        <w:rPr>
          <w:rFonts w:ascii="黑体" w:eastAsia="黑体" w:cs="黑体"/>
          <w:kern w:val="0"/>
          <w:sz w:val="20"/>
          <w:szCs w:val="20"/>
        </w:rPr>
      </w:pPr>
    </w:p>
    <w:p w:rsidR="00841686" w:rsidRPr="00841686" w:rsidRDefault="00841686" w:rsidP="00841686">
      <w:pPr>
        <w:autoSpaceDE w:val="0"/>
        <w:autoSpaceDN w:val="0"/>
        <w:adjustRightInd w:val="0"/>
        <w:jc w:val="left"/>
        <w:rPr>
          <w:rFonts w:ascii="黑体" w:eastAsia="黑体" w:cs="黑体"/>
          <w:kern w:val="0"/>
          <w:sz w:val="28"/>
          <w:szCs w:val="28"/>
        </w:rPr>
      </w:pPr>
    </w:p>
    <w:p w:rsidR="00841686" w:rsidRPr="00841686" w:rsidRDefault="00841686" w:rsidP="00841686">
      <w:pPr>
        <w:autoSpaceDE w:val="0"/>
        <w:autoSpaceDN w:val="0"/>
        <w:adjustRightInd w:val="0"/>
        <w:jc w:val="left"/>
        <w:rPr>
          <w:rFonts w:ascii="黑体" w:eastAsia="黑体" w:cs="黑体"/>
          <w:kern w:val="0"/>
          <w:sz w:val="28"/>
          <w:szCs w:val="28"/>
        </w:rPr>
      </w:pPr>
    </w:p>
    <w:p w:rsidR="00841686" w:rsidRDefault="00841686" w:rsidP="00841686">
      <w:pPr>
        <w:autoSpaceDE w:val="0"/>
        <w:autoSpaceDN w:val="0"/>
        <w:adjustRightInd w:val="0"/>
        <w:jc w:val="left"/>
        <w:rPr>
          <w:rFonts w:ascii="黑体" w:eastAsia="黑体" w:cs="黑体"/>
          <w:kern w:val="0"/>
          <w:sz w:val="20"/>
          <w:szCs w:val="20"/>
        </w:rPr>
      </w:pPr>
    </w:p>
    <w:p w:rsidR="00841686" w:rsidRPr="00841686" w:rsidRDefault="00841686" w:rsidP="00841686">
      <w:pPr>
        <w:autoSpaceDE w:val="0"/>
        <w:autoSpaceDN w:val="0"/>
        <w:adjustRightInd w:val="0"/>
        <w:jc w:val="left"/>
        <w:rPr>
          <w:rFonts w:ascii="黑体" w:eastAsia="黑体" w:cs="黑体"/>
          <w:kern w:val="0"/>
          <w:sz w:val="28"/>
          <w:szCs w:val="28"/>
        </w:rPr>
      </w:pPr>
    </w:p>
    <w:p w:rsidR="00841686" w:rsidRPr="00841686" w:rsidRDefault="00841686" w:rsidP="00841686">
      <w:pPr>
        <w:autoSpaceDE w:val="0"/>
        <w:autoSpaceDN w:val="0"/>
        <w:adjustRightInd w:val="0"/>
        <w:jc w:val="left"/>
        <w:rPr>
          <w:rFonts w:ascii="黑体" w:eastAsia="黑体" w:cs="黑体"/>
          <w:kern w:val="0"/>
          <w:sz w:val="28"/>
          <w:szCs w:val="28"/>
        </w:rPr>
      </w:pPr>
    </w:p>
    <w:p w:rsidR="00841686" w:rsidRPr="00841686" w:rsidRDefault="00841686" w:rsidP="00841686">
      <w:pPr>
        <w:autoSpaceDE w:val="0"/>
        <w:autoSpaceDN w:val="0"/>
        <w:adjustRightInd w:val="0"/>
        <w:jc w:val="left"/>
        <w:rPr>
          <w:rFonts w:ascii="黑体" w:eastAsia="黑体" w:cs="黑体"/>
          <w:kern w:val="0"/>
          <w:sz w:val="28"/>
          <w:szCs w:val="28"/>
        </w:rPr>
      </w:pPr>
    </w:p>
    <w:p w:rsidR="00841686" w:rsidRPr="00841686" w:rsidRDefault="00841686" w:rsidP="00841686">
      <w:pPr>
        <w:autoSpaceDE w:val="0"/>
        <w:autoSpaceDN w:val="0"/>
        <w:adjustRightInd w:val="0"/>
        <w:rPr>
          <w:rFonts w:ascii="黑体" w:eastAsia="黑体" w:cs="黑体"/>
          <w:kern w:val="0"/>
          <w:sz w:val="20"/>
          <w:szCs w:val="20"/>
        </w:rPr>
      </w:pPr>
    </w:p>
    <w:p w:rsidR="00841686" w:rsidRPr="00841686" w:rsidRDefault="00841686" w:rsidP="00841686"/>
    <w:sectPr w:rsidR="00841686" w:rsidRPr="00841686" w:rsidSect="004F4B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9A" w:rsidRDefault="0079299A" w:rsidP="00841686">
      <w:r>
        <w:separator/>
      </w:r>
    </w:p>
  </w:endnote>
  <w:endnote w:type="continuationSeparator" w:id="0">
    <w:p w:rsidR="0079299A" w:rsidRDefault="0079299A" w:rsidP="00841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9A" w:rsidRDefault="0079299A" w:rsidP="00841686">
      <w:r>
        <w:separator/>
      </w:r>
    </w:p>
  </w:footnote>
  <w:footnote w:type="continuationSeparator" w:id="0">
    <w:p w:rsidR="0079299A" w:rsidRDefault="0079299A" w:rsidP="008416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686"/>
    <w:rsid w:val="002E05AB"/>
    <w:rsid w:val="0031403C"/>
    <w:rsid w:val="0079299A"/>
    <w:rsid w:val="00841686"/>
    <w:rsid w:val="00F06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1686"/>
    <w:rPr>
      <w:sz w:val="18"/>
      <w:szCs w:val="18"/>
    </w:rPr>
  </w:style>
  <w:style w:type="paragraph" w:styleId="a4">
    <w:name w:val="footer"/>
    <w:basedOn w:val="a"/>
    <w:link w:val="Char0"/>
    <w:uiPriority w:val="99"/>
    <w:semiHidden/>
    <w:unhideWhenUsed/>
    <w:rsid w:val="008416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1686"/>
    <w:rPr>
      <w:sz w:val="18"/>
      <w:szCs w:val="18"/>
    </w:rPr>
  </w:style>
  <w:style w:type="paragraph" w:styleId="a5">
    <w:name w:val="Balloon Text"/>
    <w:basedOn w:val="a"/>
    <w:link w:val="Char1"/>
    <w:uiPriority w:val="99"/>
    <w:semiHidden/>
    <w:unhideWhenUsed/>
    <w:rsid w:val="0031403C"/>
    <w:rPr>
      <w:sz w:val="18"/>
      <w:szCs w:val="18"/>
    </w:rPr>
  </w:style>
  <w:style w:type="character" w:customStyle="1" w:styleId="Char1">
    <w:name w:val="批注框文本 Char"/>
    <w:basedOn w:val="a0"/>
    <w:link w:val="a5"/>
    <w:uiPriority w:val="99"/>
    <w:semiHidden/>
    <w:rsid w:val="003140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1827</Words>
  <Characters>10418</Characters>
  <Application>Microsoft Office Word</Application>
  <DocSecurity>0</DocSecurity>
  <Lines>86</Lines>
  <Paragraphs>24</Paragraphs>
  <ScaleCrop>false</ScaleCrop>
  <Company>番茄花园</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2</cp:revision>
  <dcterms:created xsi:type="dcterms:W3CDTF">2014-06-03T11:03:00Z</dcterms:created>
  <dcterms:modified xsi:type="dcterms:W3CDTF">2014-06-03T11:03:00Z</dcterms:modified>
</cp:coreProperties>
</file>